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DD" w:rsidRDefault="00E551DD" w:rsidP="00651529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ru-RU"/>
        </w:rPr>
      </w:pPr>
      <w:r w:rsidRPr="00E551D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EE0198" wp14:editId="75C00626">
            <wp:extent cx="8667750" cy="6303818"/>
            <wp:effectExtent l="0" t="0" r="0" b="1905"/>
            <wp:docPr id="1" name="Рисунок 1" descr="C:\Users\Владелец\Documents\Scanned Documents\Рисунок (17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17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0" b="5184"/>
                    <a:stretch/>
                  </pic:blipFill>
                  <pic:spPr bwMode="auto">
                    <a:xfrm>
                      <a:off x="0" y="0"/>
                      <a:ext cx="8672959" cy="63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B5" w:rsidRDefault="002B13B5" w:rsidP="00FD1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7FB7" w:rsidRPr="00665B32" w:rsidRDefault="00967FB7" w:rsidP="00FD1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2AE" w:rsidRPr="003860EA" w:rsidRDefault="00E652AE" w:rsidP="00E652A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860EA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E652AE" w:rsidRPr="00665B32" w:rsidRDefault="00E652AE" w:rsidP="00E652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1AB8" w:rsidRPr="00665B32" w:rsidRDefault="00E652AE" w:rsidP="005041B1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B32">
        <w:rPr>
          <w:rFonts w:ascii="Times New Roman" w:hAnsi="Times New Roman" w:cs="Times New Roman"/>
          <w:sz w:val="24"/>
          <w:szCs w:val="24"/>
        </w:rPr>
        <w:t xml:space="preserve">1. План мероприятий ("дорожная карта") </w:t>
      </w:r>
      <w:r w:rsidR="00681AB8" w:rsidRPr="00665B32">
        <w:rPr>
          <w:rFonts w:ascii="Times New Roman" w:hAnsi="Times New Roman" w:cs="Times New Roman"/>
          <w:sz w:val="24"/>
          <w:szCs w:val="24"/>
        </w:rPr>
        <w:t>муниц</w:t>
      </w:r>
      <w:r w:rsidR="00FD1FBB" w:rsidRPr="00665B32">
        <w:rPr>
          <w:rFonts w:ascii="Times New Roman" w:hAnsi="Times New Roman" w:cs="Times New Roman"/>
          <w:sz w:val="24"/>
          <w:szCs w:val="24"/>
        </w:rPr>
        <w:t xml:space="preserve">ипального </w:t>
      </w:r>
      <w:r w:rsidR="00F356CF">
        <w:rPr>
          <w:rFonts w:ascii="Times New Roman" w:hAnsi="Times New Roman" w:cs="Times New Roman"/>
          <w:sz w:val="24"/>
          <w:szCs w:val="24"/>
        </w:rPr>
        <w:t>бюджетного</w:t>
      </w:r>
      <w:r w:rsidR="00FD1FBB" w:rsidRPr="00665B32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 детского сада № </w:t>
      </w:r>
      <w:r w:rsidR="00F356CF">
        <w:rPr>
          <w:rFonts w:ascii="Times New Roman" w:hAnsi="Times New Roman" w:cs="Times New Roman"/>
          <w:sz w:val="24"/>
          <w:szCs w:val="24"/>
        </w:rPr>
        <w:t>174 (далее – МБ</w:t>
      </w:r>
      <w:r w:rsidR="00F409D0">
        <w:rPr>
          <w:rFonts w:ascii="Times New Roman" w:hAnsi="Times New Roman" w:cs="Times New Roman"/>
          <w:sz w:val="24"/>
          <w:szCs w:val="24"/>
        </w:rPr>
        <w:t>ДО</w:t>
      </w:r>
      <w:proofErr w:type="gramStart"/>
      <w:r w:rsidR="00F409D0">
        <w:rPr>
          <w:rFonts w:ascii="Times New Roman" w:hAnsi="Times New Roman" w:cs="Times New Roman"/>
          <w:sz w:val="24"/>
          <w:szCs w:val="24"/>
        </w:rPr>
        <w:t>У</w:t>
      </w:r>
      <w:r w:rsidR="00F356C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409D0">
        <w:rPr>
          <w:rFonts w:ascii="Times New Roman" w:hAnsi="Times New Roman" w:cs="Times New Roman"/>
          <w:sz w:val="24"/>
          <w:szCs w:val="24"/>
        </w:rPr>
        <w:t xml:space="preserve"> детского сада № </w:t>
      </w:r>
      <w:r w:rsidR="00F356CF">
        <w:rPr>
          <w:rFonts w:ascii="Times New Roman" w:hAnsi="Times New Roman" w:cs="Times New Roman"/>
          <w:sz w:val="24"/>
          <w:szCs w:val="24"/>
        </w:rPr>
        <w:t>174)</w:t>
      </w:r>
      <w:r w:rsidR="00FD1FBB" w:rsidRPr="00665B32">
        <w:rPr>
          <w:rFonts w:ascii="Times New Roman" w:hAnsi="Times New Roman" w:cs="Times New Roman"/>
          <w:sz w:val="24"/>
          <w:szCs w:val="24"/>
        </w:rPr>
        <w:t xml:space="preserve"> </w:t>
      </w:r>
      <w:r w:rsidRPr="00665B32">
        <w:rPr>
          <w:rFonts w:ascii="Times New Roman" w:hAnsi="Times New Roman" w:cs="Times New Roman"/>
          <w:sz w:val="24"/>
          <w:szCs w:val="24"/>
        </w:rPr>
        <w:t>по повышению значений показателей до</w:t>
      </w:r>
      <w:r w:rsidR="00FD1FBB" w:rsidRPr="00665B32">
        <w:rPr>
          <w:rFonts w:ascii="Times New Roman" w:hAnsi="Times New Roman" w:cs="Times New Roman"/>
          <w:sz w:val="24"/>
          <w:szCs w:val="24"/>
        </w:rPr>
        <w:t>ступности для инвалидов объекта</w:t>
      </w:r>
      <w:r w:rsidR="00681AB8" w:rsidRPr="00665B32">
        <w:rPr>
          <w:rFonts w:ascii="Times New Roman" w:hAnsi="Times New Roman" w:cs="Times New Roman"/>
          <w:sz w:val="24"/>
          <w:szCs w:val="24"/>
        </w:rPr>
        <w:t xml:space="preserve"> и предоставляемых на нём</w:t>
      </w:r>
      <w:r w:rsidRPr="00665B32">
        <w:rPr>
          <w:rFonts w:ascii="Times New Roman" w:hAnsi="Times New Roman" w:cs="Times New Roman"/>
          <w:sz w:val="24"/>
          <w:szCs w:val="24"/>
        </w:rPr>
        <w:t xml:space="preserve"> услуг в сфере образования</w:t>
      </w:r>
      <w:r w:rsidR="00681AB8" w:rsidRPr="00665B32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3860EA">
        <w:rPr>
          <w:rFonts w:ascii="Times New Roman" w:hAnsi="Times New Roman" w:cs="Times New Roman"/>
          <w:sz w:val="24"/>
          <w:szCs w:val="24"/>
        </w:rPr>
        <w:t>–</w:t>
      </w:r>
      <w:r w:rsidR="00681AB8" w:rsidRPr="00665B32">
        <w:rPr>
          <w:rFonts w:ascii="Times New Roman" w:hAnsi="Times New Roman" w:cs="Times New Roman"/>
          <w:sz w:val="24"/>
          <w:szCs w:val="24"/>
        </w:rPr>
        <w:t xml:space="preserve"> </w:t>
      </w:r>
      <w:r w:rsidR="0026417C">
        <w:rPr>
          <w:rFonts w:ascii="Times New Roman" w:hAnsi="Times New Roman" w:cs="Times New Roman"/>
          <w:sz w:val="24"/>
          <w:szCs w:val="24"/>
        </w:rPr>
        <w:t>«д</w:t>
      </w:r>
      <w:r w:rsidR="003860EA">
        <w:rPr>
          <w:rFonts w:ascii="Times New Roman" w:hAnsi="Times New Roman" w:cs="Times New Roman"/>
          <w:sz w:val="24"/>
          <w:szCs w:val="24"/>
        </w:rPr>
        <w:t>орожная карта</w:t>
      </w:r>
      <w:r w:rsidR="0026417C">
        <w:rPr>
          <w:rFonts w:ascii="Times New Roman" w:hAnsi="Times New Roman" w:cs="Times New Roman"/>
          <w:sz w:val="24"/>
          <w:szCs w:val="24"/>
        </w:rPr>
        <w:t>»</w:t>
      </w:r>
      <w:r w:rsidR="00681AB8" w:rsidRPr="00665B32">
        <w:rPr>
          <w:rFonts w:ascii="Times New Roman" w:hAnsi="Times New Roman" w:cs="Times New Roman"/>
          <w:sz w:val="24"/>
          <w:szCs w:val="24"/>
        </w:rPr>
        <w:t>)</w:t>
      </w:r>
      <w:r w:rsidRPr="00665B32">
        <w:rPr>
          <w:rFonts w:ascii="Times New Roman" w:hAnsi="Times New Roman" w:cs="Times New Roman"/>
          <w:sz w:val="24"/>
          <w:szCs w:val="24"/>
        </w:rPr>
        <w:t xml:space="preserve"> направлен на обеспечение ус</w:t>
      </w:r>
      <w:r w:rsidR="00DB59BD">
        <w:rPr>
          <w:rFonts w:ascii="Times New Roman" w:hAnsi="Times New Roman" w:cs="Times New Roman"/>
          <w:sz w:val="24"/>
          <w:szCs w:val="24"/>
        </w:rPr>
        <w:t>ловий доступности для инвалидов объекта</w:t>
      </w:r>
      <w:r w:rsidR="00DB59BD" w:rsidRPr="00DB59BD">
        <w:rPr>
          <w:rFonts w:ascii="Times New Roman" w:hAnsi="Times New Roman" w:cs="Times New Roman"/>
          <w:sz w:val="24"/>
          <w:szCs w:val="24"/>
        </w:rPr>
        <w:t xml:space="preserve"> </w:t>
      </w:r>
      <w:r w:rsidR="00F356CF">
        <w:rPr>
          <w:rFonts w:ascii="Times New Roman" w:hAnsi="Times New Roman" w:cs="Times New Roman"/>
          <w:sz w:val="24"/>
          <w:szCs w:val="24"/>
        </w:rPr>
        <w:t>МБ</w:t>
      </w:r>
      <w:r w:rsidR="00DB59BD">
        <w:rPr>
          <w:rFonts w:ascii="Times New Roman" w:hAnsi="Times New Roman" w:cs="Times New Roman"/>
          <w:sz w:val="24"/>
          <w:szCs w:val="24"/>
        </w:rPr>
        <w:t xml:space="preserve">ДОУ </w:t>
      </w:r>
      <w:r w:rsidR="00F356CF">
        <w:rPr>
          <w:rFonts w:ascii="Times New Roman" w:hAnsi="Times New Roman" w:cs="Times New Roman"/>
          <w:sz w:val="24"/>
          <w:szCs w:val="24"/>
        </w:rPr>
        <w:t>-</w:t>
      </w:r>
      <w:r w:rsidR="00DB59BD">
        <w:rPr>
          <w:rFonts w:ascii="Times New Roman" w:hAnsi="Times New Roman" w:cs="Times New Roman"/>
          <w:sz w:val="24"/>
          <w:szCs w:val="24"/>
        </w:rPr>
        <w:t xml:space="preserve">детского сада № </w:t>
      </w:r>
      <w:r w:rsidR="00F356CF">
        <w:rPr>
          <w:rFonts w:ascii="Times New Roman" w:hAnsi="Times New Roman" w:cs="Times New Roman"/>
          <w:sz w:val="24"/>
          <w:szCs w:val="24"/>
        </w:rPr>
        <w:t>174</w:t>
      </w:r>
      <w:r w:rsidR="00DB59BD">
        <w:rPr>
          <w:rFonts w:ascii="Times New Roman" w:hAnsi="Times New Roman" w:cs="Times New Roman"/>
          <w:sz w:val="24"/>
          <w:szCs w:val="24"/>
        </w:rPr>
        <w:t>.</w:t>
      </w:r>
      <w:r w:rsidR="00681AB8" w:rsidRPr="00665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2AE" w:rsidRPr="003860EA" w:rsidRDefault="00E652AE" w:rsidP="005041B1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60EA">
        <w:rPr>
          <w:rFonts w:ascii="Times New Roman" w:hAnsi="Times New Roman" w:cs="Times New Roman"/>
          <w:sz w:val="24"/>
          <w:szCs w:val="24"/>
        </w:rPr>
        <w:t>2</w:t>
      </w:r>
      <w:r w:rsidR="0026417C">
        <w:rPr>
          <w:rFonts w:ascii="Times New Roman" w:hAnsi="Times New Roman" w:cs="Times New Roman"/>
          <w:sz w:val="24"/>
          <w:szCs w:val="24"/>
        </w:rPr>
        <w:t>. Целью «д</w:t>
      </w:r>
      <w:r w:rsidR="003860EA" w:rsidRPr="003860EA">
        <w:rPr>
          <w:rFonts w:ascii="Times New Roman" w:hAnsi="Times New Roman" w:cs="Times New Roman"/>
          <w:sz w:val="24"/>
          <w:szCs w:val="24"/>
        </w:rPr>
        <w:t>орожной карты</w:t>
      </w:r>
      <w:r w:rsidR="0026417C">
        <w:rPr>
          <w:rFonts w:ascii="Times New Roman" w:hAnsi="Times New Roman" w:cs="Times New Roman"/>
          <w:sz w:val="24"/>
          <w:szCs w:val="24"/>
        </w:rPr>
        <w:t>»</w:t>
      </w:r>
      <w:r w:rsidR="003860EA" w:rsidRPr="003860EA">
        <w:rPr>
          <w:rFonts w:ascii="Times New Roman" w:hAnsi="Times New Roman" w:cs="Times New Roman"/>
          <w:sz w:val="24"/>
          <w:szCs w:val="24"/>
        </w:rPr>
        <w:t xml:space="preserve"> </w:t>
      </w:r>
      <w:r w:rsidRPr="003860EA">
        <w:rPr>
          <w:rFonts w:ascii="Times New Roman" w:hAnsi="Times New Roman" w:cs="Times New Roman"/>
          <w:sz w:val="24"/>
          <w:szCs w:val="24"/>
        </w:rPr>
        <w:t>является поэтапное повышение с учетом финансовых возможностей уровня доступности для инв</w:t>
      </w:r>
      <w:r w:rsidR="00DB59BD">
        <w:rPr>
          <w:rFonts w:ascii="Times New Roman" w:hAnsi="Times New Roman" w:cs="Times New Roman"/>
          <w:sz w:val="24"/>
          <w:szCs w:val="24"/>
        </w:rPr>
        <w:t>алидов объекта и предоставляемых на нем</w:t>
      </w:r>
      <w:r w:rsidRPr="003860EA">
        <w:rPr>
          <w:rFonts w:ascii="Times New Roman" w:hAnsi="Times New Roman" w:cs="Times New Roman"/>
          <w:sz w:val="24"/>
          <w:szCs w:val="24"/>
        </w:rPr>
        <w:t xml:space="preserve"> услуг в сфере образования (далее - услуги).</w:t>
      </w:r>
    </w:p>
    <w:p w:rsidR="00DB59BD" w:rsidRPr="00DB59BD" w:rsidRDefault="00E652AE" w:rsidP="00DB5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59BD">
        <w:rPr>
          <w:rFonts w:ascii="Times New Roman" w:hAnsi="Times New Roman" w:cs="Times New Roman"/>
          <w:sz w:val="24"/>
          <w:szCs w:val="24"/>
        </w:rPr>
        <w:t xml:space="preserve">3. "Дорожной картой" </w:t>
      </w:r>
      <w:r w:rsidR="0026417C" w:rsidRPr="00DB59BD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7" w:history="1">
        <w:r w:rsidR="00DB59BD" w:rsidRPr="00DB59BD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="00DB59BD" w:rsidRPr="00DB59BD">
        <w:rPr>
          <w:rFonts w:ascii="Times New Roman" w:hAnsi="Times New Roman" w:cs="Times New Roman"/>
          <w:sz w:val="24"/>
          <w:szCs w:val="24"/>
        </w:rPr>
        <w:t xml:space="preserve">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деятельности, утвержденными постановлением Правительства Российской Федерации от 17 июня 2015 г. N 599, определяются:</w:t>
      </w:r>
    </w:p>
    <w:p w:rsidR="00DB59BD" w:rsidRPr="00DB59BD" w:rsidRDefault="00DB59BD" w:rsidP="00DB5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59BD">
        <w:rPr>
          <w:rFonts w:ascii="Times New Roman" w:hAnsi="Times New Roman" w:cs="Times New Roman"/>
          <w:sz w:val="24"/>
          <w:szCs w:val="24"/>
        </w:rPr>
        <w:t>цели обеспечения доступности для инвалидов объектов и услуг;</w:t>
      </w:r>
    </w:p>
    <w:p w:rsidR="00DB59BD" w:rsidRPr="00DB59BD" w:rsidRDefault="00DB59BD" w:rsidP="00DB5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59BD">
        <w:rPr>
          <w:rFonts w:ascii="Times New Roman" w:hAnsi="Times New Roman" w:cs="Times New Roman"/>
          <w:sz w:val="24"/>
          <w:szCs w:val="24"/>
        </w:rPr>
        <w:t>значения показателей доступности для инвалидов объектов и услуг (на период 2016 - 2030 годов);</w:t>
      </w:r>
    </w:p>
    <w:p w:rsidR="00DB59BD" w:rsidRPr="00DB59BD" w:rsidRDefault="00DB59BD" w:rsidP="00DB5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59BD">
        <w:rPr>
          <w:rFonts w:ascii="Times New Roman" w:hAnsi="Times New Roman" w:cs="Times New Roman"/>
          <w:sz w:val="24"/>
          <w:szCs w:val="24"/>
        </w:rPr>
        <w:t>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p w:rsidR="00E652AE" w:rsidRPr="00E54AD2" w:rsidRDefault="00E652AE" w:rsidP="005041B1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4AD2">
        <w:rPr>
          <w:rFonts w:ascii="Times New Roman" w:hAnsi="Times New Roman" w:cs="Times New Roman"/>
          <w:sz w:val="24"/>
          <w:szCs w:val="24"/>
        </w:rPr>
        <w:t>4. Целями реализации "дорожной карты" являются:</w:t>
      </w:r>
    </w:p>
    <w:p w:rsidR="00E652AE" w:rsidRPr="005041B1" w:rsidRDefault="00E652AE" w:rsidP="005041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B1">
        <w:rPr>
          <w:rFonts w:ascii="Times New Roman" w:hAnsi="Times New Roman" w:cs="Times New Roman"/>
          <w:sz w:val="24"/>
          <w:szCs w:val="24"/>
        </w:rPr>
        <w:t>создание условий до</w:t>
      </w:r>
      <w:r w:rsidR="005041B1" w:rsidRPr="005041B1">
        <w:rPr>
          <w:rFonts w:ascii="Times New Roman" w:hAnsi="Times New Roman" w:cs="Times New Roman"/>
          <w:sz w:val="24"/>
          <w:szCs w:val="24"/>
        </w:rPr>
        <w:t>ступности для инвалидов объекта</w:t>
      </w:r>
      <w:r w:rsidRPr="005041B1">
        <w:rPr>
          <w:rFonts w:ascii="Times New Roman" w:hAnsi="Times New Roman" w:cs="Times New Roman"/>
          <w:sz w:val="24"/>
          <w:szCs w:val="24"/>
        </w:rPr>
        <w:t xml:space="preserve"> и услуг, а также оказание им при этом необходимо</w:t>
      </w:r>
      <w:r w:rsidR="005041B1" w:rsidRPr="005041B1">
        <w:rPr>
          <w:rFonts w:ascii="Times New Roman" w:hAnsi="Times New Roman" w:cs="Times New Roman"/>
          <w:sz w:val="24"/>
          <w:szCs w:val="24"/>
        </w:rPr>
        <w:t>й помощи в пределах полномочий</w:t>
      </w:r>
      <w:r w:rsidRPr="005041B1">
        <w:rPr>
          <w:rFonts w:ascii="Times New Roman" w:hAnsi="Times New Roman" w:cs="Times New Roman"/>
          <w:sz w:val="24"/>
          <w:szCs w:val="24"/>
        </w:rPr>
        <w:t>, в том числе альт</w:t>
      </w:r>
      <w:r w:rsidR="005041B1" w:rsidRPr="005041B1">
        <w:rPr>
          <w:rFonts w:ascii="Times New Roman" w:hAnsi="Times New Roman" w:cs="Times New Roman"/>
          <w:sz w:val="24"/>
          <w:szCs w:val="24"/>
        </w:rPr>
        <w:t>ернативными методами на объекте, если существующий объект</w:t>
      </w:r>
      <w:r w:rsidRPr="005041B1">
        <w:rPr>
          <w:rFonts w:ascii="Times New Roman" w:hAnsi="Times New Roman" w:cs="Times New Roman"/>
          <w:sz w:val="24"/>
          <w:szCs w:val="24"/>
        </w:rPr>
        <w:t xml:space="preserve"> невозможно полностью приспособить с учетом потребностей инвалидов до их реконструкции или капитального ремонта;</w:t>
      </w:r>
    </w:p>
    <w:p w:rsidR="00E652AE" w:rsidRPr="005041B1" w:rsidRDefault="00E652AE" w:rsidP="005041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B1">
        <w:rPr>
          <w:rFonts w:ascii="Times New Roman" w:hAnsi="Times New Roman" w:cs="Times New Roman"/>
          <w:sz w:val="24"/>
          <w:szCs w:val="24"/>
        </w:rPr>
        <w:t>установление показателей, позволяющих оценивать степень до</w:t>
      </w:r>
      <w:r w:rsidR="005041B1" w:rsidRPr="005041B1">
        <w:rPr>
          <w:rFonts w:ascii="Times New Roman" w:hAnsi="Times New Roman" w:cs="Times New Roman"/>
          <w:sz w:val="24"/>
          <w:szCs w:val="24"/>
        </w:rPr>
        <w:t>ступности для инвалидов объекта</w:t>
      </w:r>
      <w:r w:rsidRPr="005041B1">
        <w:rPr>
          <w:rFonts w:ascii="Times New Roman" w:hAnsi="Times New Roman" w:cs="Times New Roman"/>
          <w:sz w:val="24"/>
          <w:szCs w:val="24"/>
        </w:rPr>
        <w:t xml:space="preserve"> и услуг;</w:t>
      </w:r>
    </w:p>
    <w:p w:rsidR="00E652AE" w:rsidRPr="005041B1" w:rsidRDefault="005041B1" w:rsidP="005041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B1">
        <w:rPr>
          <w:rFonts w:ascii="Times New Roman" w:hAnsi="Times New Roman" w:cs="Times New Roman"/>
          <w:sz w:val="24"/>
          <w:szCs w:val="24"/>
        </w:rPr>
        <w:t>оснащение объекта</w:t>
      </w:r>
      <w:r w:rsidR="00E652AE" w:rsidRPr="005041B1">
        <w:rPr>
          <w:rFonts w:ascii="Times New Roman" w:hAnsi="Times New Roman" w:cs="Times New Roman"/>
          <w:sz w:val="24"/>
          <w:szCs w:val="24"/>
        </w:rPr>
        <w:t xml:space="preserve"> приспособлениями, средствами и источниками информации в доступной форме, позволяющими обеспечить доступность для </w:t>
      </w:r>
      <w:r w:rsidRPr="005041B1">
        <w:rPr>
          <w:rFonts w:ascii="Times New Roman" w:hAnsi="Times New Roman" w:cs="Times New Roman"/>
          <w:sz w:val="24"/>
          <w:szCs w:val="24"/>
        </w:rPr>
        <w:t>инвалидов предоставляемых на нём</w:t>
      </w:r>
      <w:r w:rsidR="00E652AE" w:rsidRPr="005041B1">
        <w:rPr>
          <w:rFonts w:ascii="Times New Roman" w:hAnsi="Times New Roman" w:cs="Times New Roman"/>
          <w:sz w:val="24"/>
          <w:szCs w:val="24"/>
        </w:rPr>
        <w:t xml:space="preserve"> услуг;</w:t>
      </w:r>
    </w:p>
    <w:p w:rsidR="00E652AE" w:rsidRPr="005041B1" w:rsidRDefault="00E652AE" w:rsidP="005041B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B1">
        <w:rPr>
          <w:rFonts w:ascii="Times New Roman" w:hAnsi="Times New Roman" w:cs="Times New Roman"/>
          <w:sz w:val="24"/>
          <w:szCs w:val="24"/>
        </w:rPr>
        <w:t>проведен</w:t>
      </w:r>
      <w:r w:rsidR="005041B1" w:rsidRPr="005041B1">
        <w:rPr>
          <w:rFonts w:ascii="Times New Roman" w:hAnsi="Times New Roman" w:cs="Times New Roman"/>
          <w:sz w:val="24"/>
          <w:szCs w:val="24"/>
        </w:rPr>
        <w:t>ие паспортизации объекта</w:t>
      </w:r>
      <w:r w:rsidRPr="005041B1">
        <w:rPr>
          <w:rFonts w:ascii="Times New Roman" w:hAnsi="Times New Roman" w:cs="Times New Roman"/>
          <w:sz w:val="24"/>
          <w:szCs w:val="24"/>
        </w:rPr>
        <w:t xml:space="preserve"> и услуг, принятие и реализация решений о сроках поэтапного повышения значений показателей их доступности до уровня требований, предусмотренных законодательством Российской Федерации.</w:t>
      </w:r>
    </w:p>
    <w:p w:rsidR="00E652AE" w:rsidRPr="00DD0E16" w:rsidRDefault="00E652AE" w:rsidP="00DD0E1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41B1">
        <w:rPr>
          <w:rFonts w:ascii="Times New Roman" w:hAnsi="Times New Roman" w:cs="Times New Roman"/>
          <w:sz w:val="24"/>
          <w:szCs w:val="24"/>
        </w:rPr>
        <w:t>5. Для достижения заявленных целей "дорожной картой" предусмотрен перечень мероприятий, реализуемых для достижения запланированных значений показателей до</w:t>
      </w:r>
      <w:r w:rsidR="005041B1" w:rsidRPr="005041B1">
        <w:rPr>
          <w:rFonts w:ascii="Times New Roman" w:hAnsi="Times New Roman" w:cs="Times New Roman"/>
          <w:sz w:val="24"/>
          <w:szCs w:val="24"/>
        </w:rPr>
        <w:t>ступности для инвалидов объекта</w:t>
      </w:r>
      <w:r w:rsidRPr="005041B1">
        <w:rPr>
          <w:rFonts w:ascii="Times New Roman" w:hAnsi="Times New Roman" w:cs="Times New Roman"/>
          <w:sz w:val="24"/>
          <w:szCs w:val="24"/>
        </w:rPr>
        <w:t xml:space="preserve"> и услуг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 реконструкцию объектов либо (в случае, когда существующие объекты, на которых предоставляются услуги, невозможно полностью приспособить с учетом потребностей </w:t>
      </w:r>
      <w:r w:rsidRPr="00DD0E16">
        <w:rPr>
          <w:rFonts w:ascii="Times New Roman" w:hAnsi="Times New Roman" w:cs="Times New Roman"/>
          <w:sz w:val="24"/>
          <w:szCs w:val="24"/>
        </w:rPr>
        <w:t>инвалидов) обеспечения доступа инвалидов к месту предоставления услуги.</w:t>
      </w:r>
    </w:p>
    <w:p w:rsidR="00CE2170" w:rsidRPr="00DD0E16" w:rsidRDefault="00E652AE" w:rsidP="00967FB7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0E16">
        <w:rPr>
          <w:rFonts w:ascii="Times New Roman" w:hAnsi="Times New Roman" w:cs="Times New Roman"/>
          <w:sz w:val="24"/>
          <w:szCs w:val="24"/>
        </w:rPr>
        <w:lastRenderedPageBreak/>
        <w:t>6. "Дорожной картой" предусматривается создание необходимых условий для решения основных проблем с обеспечением для инвалидов беспр</w:t>
      </w:r>
      <w:r w:rsidR="005041B1" w:rsidRPr="00DD0E16">
        <w:rPr>
          <w:rFonts w:ascii="Times New Roman" w:hAnsi="Times New Roman" w:cs="Times New Roman"/>
          <w:sz w:val="24"/>
          <w:szCs w:val="24"/>
        </w:rPr>
        <w:t>епятственного доступа к объекту</w:t>
      </w:r>
      <w:r w:rsidRPr="00DD0E16">
        <w:rPr>
          <w:rFonts w:ascii="Times New Roman" w:hAnsi="Times New Roman" w:cs="Times New Roman"/>
          <w:sz w:val="24"/>
          <w:szCs w:val="24"/>
        </w:rPr>
        <w:t xml:space="preserve"> и услугам, таких как:</w:t>
      </w:r>
    </w:p>
    <w:p w:rsidR="00E652AE" w:rsidRPr="00CE2170" w:rsidRDefault="00CE2170" w:rsidP="00CE2170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170">
        <w:rPr>
          <w:rFonts w:ascii="Times New Roman" w:hAnsi="Times New Roman" w:cs="Times New Roman"/>
          <w:sz w:val="24"/>
          <w:szCs w:val="24"/>
        </w:rPr>
        <w:t>наличие объекта</w:t>
      </w:r>
      <w:r w:rsidR="00E652AE" w:rsidRPr="00CE2170">
        <w:rPr>
          <w:rFonts w:ascii="Times New Roman" w:hAnsi="Times New Roman" w:cs="Times New Roman"/>
          <w:sz w:val="24"/>
          <w:szCs w:val="24"/>
        </w:rPr>
        <w:t xml:space="preserve"> с низкой степенью дост</w:t>
      </w:r>
      <w:r w:rsidRPr="00CE2170">
        <w:rPr>
          <w:rFonts w:ascii="Times New Roman" w:hAnsi="Times New Roman" w:cs="Times New Roman"/>
          <w:sz w:val="24"/>
          <w:szCs w:val="24"/>
        </w:rPr>
        <w:t xml:space="preserve">упности </w:t>
      </w:r>
      <w:r>
        <w:rPr>
          <w:rFonts w:ascii="Times New Roman" w:hAnsi="Times New Roman" w:cs="Times New Roman"/>
          <w:sz w:val="24"/>
          <w:szCs w:val="24"/>
        </w:rPr>
        <w:t>для инвалидов, в котором</w:t>
      </w:r>
      <w:r w:rsidR="00E652AE" w:rsidRPr="00CE2170">
        <w:rPr>
          <w:rFonts w:ascii="Times New Roman" w:hAnsi="Times New Roman" w:cs="Times New Roman"/>
          <w:sz w:val="24"/>
          <w:szCs w:val="24"/>
        </w:rPr>
        <w:t xml:space="preserve"> им предоставляются услуги;</w:t>
      </w:r>
    </w:p>
    <w:p w:rsidR="00E652AE" w:rsidRDefault="00E652AE" w:rsidP="005041B1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1B1">
        <w:rPr>
          <w:rFonts w:ascii="Times New Roman" w:hAnsi="Times New Roman" w:cs="Times New Roman"/>
          <w:sz w:val="24"/>
          <w:szCs w:val="24"/>
        </w:rPr>
        <w:t xml:space="preserve">отсутствие </w:t>
      </w:r>
      <w:r w:rsidR="005041B1" w:rsidRPr="005041B1">
        <w:rPr>
          <w:rFonts w:ascii="Times New Roman" w:hAnsi="Times New Roman" w:cs="Times New Roman"/>
          <w:sz w:val="24"/>
          <w:szCs w:val="24"/>
        </w:rPr>
        <w:t>или неполная оснащенность объекта</w:t>
      </w:r>
      <w:r w:rsidRPr="005041B1">
        <w:rPr>
          <w:rFonts w:ascii="Times New Roman" w:hAnsi="Times New Roman" w:cs="Times New Roman"/>
          <w:sz w:val="24"/>
          <w:szCs w:val="24"/>
        </w:rPr>
        <w:t xml:space="preserve">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E652AE" w:rsidRDefault="00E652AE" w:rsidP="00F409D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9D0">
        <w:rPr>
          <w:rFonts w:ascii="Times New Roman" w:hAnsi="Times New Roman" w:cs="Times New Roman"/>
          <w:sz w:val="24"/>
          <w:szCs w:val="24"/>
        </w:rPr>
        <w:t>наличие работников, предоставляющих услуги инвалидам, не прошедших инструктирование или обучение по вопросам, связанным с 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E652AE" w:rsidRPr="00CE2170" w:rsidRDefault="00E652AE" w:rsidP="00CE217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170">
        <w:rPr>
          <w:rFonts w:ascii="Times New Roman" w:hAnsi="Times New Roman" w:cs="Times New Roman"/>
          <w:sz w:val="24"/>
          <w:szCs w:val="24"/>
        </w:rPr>
        <w:t>отсутств</w:t>
      </w:r>
      <w:r w:rsidR="00CE2170" w:rsidRPr="00CE2170">
        <w:rPr>
          <w:rFonts w:ascii="Times New Roman" w:hAnsi="Times New Roman" w:cs="Times New Roman"/>
          <w:sz w:val="24"/>
          <w:szCs w:val="24"/>
        </w:rPr>
        <w:t xml:space="preserve">ие </w:t>
      </w:r>
      <w:r w:rsidRPr="00CE2170">
        <w:rPr>
          <w:rFonts w:ascii="Times New Roman" w:hAnsi="Times New Roman" w:cs="Times New Roman"/>
          <w:sz w:val="24"/>
          <w:szCs w:val="24"/>
        </w:rPr>
        <w:t>в должностных инструкциях работников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E652AE" w:rsidRPr="00F409D0" w:rsidRDefault="00E652AE" w:rsidP="00F409D0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09D0">
        <w:rPr>
          <w:rFonts w:ascii="Times New Roman" w:hAnsi="Times New Roman" w:cs="Times New Roman"/>
          <w:sz w:val="24"/>
          <w:szCs w:val="24"/>
        </w:rPr>
        <w:t>"Дорожной картой" предусматривается проведение мероприятий по поэтапному повышению значений показателей предоставляемых услуг инвалидам с учетом имеющихся у них нарушений функций организма, а также оказанию им помощи в преодолении барьеров, препятствующих получению услуг, таких как:</w:t>
      </w:r>
    </w:p>
    <w:p w:rsidR="00E652AE" w:rsidRPr="00F409D0" w:rsidRDefault="00F409D0" w:rsidP="00F409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9D0">
        <w:rPr>
          <w:rFonts w:ascii="Times New Roman" w:hAnsi="Times New Roman" w:cs="Times New Roman"/>
          <w:sz w:val="24"/>
          <w:szCs w:val="24"/>
        </w:rPr>
        <w:t>разработка, принятие, утвержден</w:t>
      </w:r>
      <w:r w:rsidR="00F356CF">
        <w:rPr>
          <w:rFonts w:ascii="Times New Roman" w:hAnsi="Times New Roman" w:cs="Times New Roman"/>
          <w:sz w:val="24"/>
          <w:szCs w:val="24"/>
        </w:rPr>
        <w:t>ие нормативных правовых актов МБ</w:t>
      </w:r>
      <w:r w:rsidRPr="00F409D0">
        <w:rPr>
          <w:rFonts w:ascii="Times New Roman" w:hAnsi="Times New Roman" w:cs="Times New Roman"/>
          <w:sz w:val="24"/>
          <w:szCs w:val="24"/>
        </w:rPr>
        <w:t>ДОУ</w:t>
      </w:r>
      <w:r w:rsidR="00F356CF">
        <w:rPr>
          <w:rFonts w:ascii="Times New Roman" w:hAnsi="Times New Roman" w:cs="Times New Roman"/>
          <w:sz w:val="24"/>
          <w:szCs w:val="24"/>
        </w:rPr>
        <w:t xml:space="preserve"> -</w:t>
      </w:r>
      <w:r w:rsidRPr="00F409D0">
        <w:rPr>
          <w:rFonts w:ascii="Times New Roman" w:hAnsi="Times New Roman" w:cs="Times New Roman"/>
          <w:sz w:val="24"/>
          <w:szCs w:val="24"/>
        </w:rPr>
        <w:t xml:space="preserve"> детского сада № </w:t>
      </w:r>
      <w:r w:rsidR="00F356CF">
        <w:rPr>
          <w:rFonts w:ascii="Times New Roman" w:hAnsi="Times New Roman" w:cs="Times New Roman"/>
          <w:sz w:val="24"/>
          <w:szCs w:val="24"/>
        </w:rPr>
        <w:t>174</w:t>
      </w:r>
      <w:r w:rsidRPr="00F409D0">
        <w:rPr>
          <w:rFonts w:ascii="Times New Roman" w:hAnsi="Times New Roman" w:cs="Times New Roman"/>
          <w:sz w:val="24"/>
          <w:szCs w:val="24"/>
        </w:rPr>
        <w:t xml:space="preserve">, </w:t>
      </w:r>
      <w:r w:rsidR="00E652AE" w:rsidRPr="00F409D0">
        <w:rPr>
          <w:rFonts w:ascii="Times New Roman" w:hAnsi="Times New Roman" w:cs="Times New Roman"/>
          <w:sz w:val="24"/>
          <w:szCs w:val="24"/>
        </w:rPr>
        <w:t>обеспечивающих соблюдение установленных законодательством Российской Федера</w:t>
      </w:r>
      <w:r w:rsidRPr="00F409D0">
        <w:rPr>
          <w:rFonts w:ascii="Times New Roman" w:hAnsi="Times New Roman" w:cs="Times New Roman"/>
          <w:sz w:val="24"/>
          <w:szCs w:val="24"/>
        </w:rPr>
        <w:t>ции условий доступности объекта</w:t>
      </w:r>
      <w:r w:rsidR="00E652AE" w:rsidRPr="00F409D0">
        <w:rPr>
          <w:rFonts w:ascii="Times New Roman" w:hAnsi="Times New Roman" w:cs="Times New Roman"/>
          <w:sz w:val="24"/>
          <w:szCs w:val="24"/>
        </w:rPr>
        <w:t xml:space="preserve"> и услуг для инвалидов;</w:t>
      </w:r>
    </w:p>
    <w:p w:rsidR="00E652AE" w:rsidRPr="00F409D0" w:rsidRDefault="00E652AE" w:rsidP="00F409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9D0">
        <w:rPr>
          <w:rFonts w:ascii="Times New Roman" w:hAnsi="Times New Roman" w:cs="Times New Roman"/>
          <w:sz w:val="24"/>
          <w:szCs w:val="24"/>
        </w:rPr>
        <w:t>организация работы по обеспечению предоставления услуг инвалидам, в том числе альтернативными методами;</w:t>
      </w:r>
    </w:p>
    <w:p w:rsidR="00E652AE" w:rsidRPr="00F409D0" w:rsidRDefault="00E652AE" w:rsidP="00F409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9D0">
        <w:rPr>
          <w:rFonts w:ascii="Times New Roman" w:hAnsi="Times New Roman" w:cs="Times New Roman"/>
          <w:sz w:val="24"/>
          <w:szCs w:val="24"/>
        </w:rPr>
        <w:t>расширение перечня оказываемых услуг, доступных для лиц с ограниченными возможностями, через информационно-телекоммуникационную сеть "Интернет".</w:t>
      </w:r>
    </w:p>
    <w:p w:rsidR="00E652AE" w:rsidRPr="00DD0E16" w:rsidRDefault="00E652AE" w:rsidP="00DD0E1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0E16">
        <w:rPr>
          <w:rFonts w:ascii="Times New Roman" w:hAnsi="Times New Roman" w:cs="Times New Roman"/>
          <w:sz w:val="24"/>
          <w:szCs w:val="24"/>
        </w:rPr>
        <w:t>7. Планируемое повышение значений показателей доступности объектов и услуг и сроки их достижения определены в "дорожной карте" исходя из норм:</w:t>
      </w:r>
    </w:p>
    <w:p w:rsidR="00E652AE" w:rsidRPr="00DD0E16" w:rsidRDefault="00E652AE" w:rsidP="00DD0E1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16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hyperlink r:id="rId8" w:history="1">
        <w:r w:rsidRPr="00DD0E16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DD0E16">
        <w:rPr>
          <w:rFonts w:ascii="Times New Roman" w:hAnsi="Times New Roman" w:cs="Times New Roman"/>
          <w:sz w:val="24"/>
          <w:szCs w:val="24"/>
        </w:rPr>
        <w:t xml:space="preserve"> от 1 декабря 2014 г. N 384-ФЗ "О федеральном бюджете на 2015 год и на плановый период 2016 и 2017 годов";</w:t>
      </w:r>
    </w:p>
    <w:p w:rsidR="00E652AE" w:rsidRPr="00DD0E16" w:rsidRDefault="00E652AE" w:rsidP="00DD0E1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E16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hyperlink r:id="rId9" w:history="1">
        <w:r w:rsidRPr="00DD0E16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DD0E16">
        <w:rPr>
          <w:rFonts w:ascii="Times New Roman" w:hAnsi="Times New Roman" w:cs="Times New Roman"/>
          <w:sz w:val="24"/>
          <w:szCs w:val="24"/>
        </w:rPr>
        <w:t xml:space="preserve"> от 1 декабря 2014 г. N 419-ФЗ "О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инвалидов";</w:t>
      </w:r>
    </w:p>
    <w:p w:rsidR="00E652AE" w:rsidRPr="00DD0E16" w:rsidRDefault="00E551DD" w:rsidP="00DD0E1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652AE" w:rsidRPr="00DD0E16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="00E652AE" w:rsidRPr="00DD0E16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26 декабря 2014 г. N 1521 "Об утверждении перечня национальных стандартов и сводов правил (частей таких стандартов и сводов правил), в результате </w:t>
      </w:r>
      <w:r w:rsidR="00DD0E16" w:rsidRPr="00DD0E16">
        <w:rPr>
          <w:rFonts w:ascii="Times New Roman" w:hAnsi="Times New Roman" w:cs="Times New Roman"/>
          <w:sz w:val="24"/>
          <w:szCs w:val="24"/>
        </w:rPr>
        <w:t>применения,</w:t>
      </w:r>
      <w:r w:rsidR="00E652AE" w:rsidRPr="00DD0E16">
        <w:rPr>
          <w:rFonts w:ascii="Times New Roman" w:hAnsi="Times New Roman" w:cs="Times New Roman"/>
          <w:sz w:val="24"/>
          <w:szCs w:val="24"/>
        </w:rPr>
        <w:t xml:space="preserve"> которых на обязательной основе обеспечивается соблюдение требований Федерального закона "Технический регламент о безопасности зданий и сооружений";</w:t>
      </w:r>
    </w:p>
    <w:p w:rsidR="00E652AE" w:rsidRPr="00DD0E16" w:rsidRDefault="00E551DD" w:rsidP="00DD0E1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652AE" w:rsidRPr="00DD0E16">
          <w:rPr>
            <w:rFonts w:ascii="Times New Roman" w:hAnsi="Times New Roman" w:cs="Times New Roman"/>
            <w:sz w:val="24"/>
            <w:szCs w:val="24"/>
          </w:rPr>
          <w:t>приказа</w:t>
        </w:r>
      </w:hyperlink>
      <w:r w:rsidR="00E652AE" w:rsidRPr="00DD0E16">
        <w:rPr>
          <w:rFonts w:ascii="Times New Roman" w:hAnsi="Times New Roman" w:cs="Times New Roman"/>
          <w:sz w:val="24"/>
          <w:szCs w:val="24"/>
        </w:rPr>
        <w:t xml:space="preserve"> Министерства регионального развития Российской Федерации от 27 декабря 2011 г. N 605 "Об утверждении свода правил "СНиП 35-01-2001 "Доступность зданий и сооружений для маломобильных групп населения" (СП 59.13330.2012)".</w:t>
      </w:r>
    </w:p>
    <w:p w:rsidR="006F522D" w:rsidRDefault="00E652AE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F522D">
        <w:rPr>
          <w:rFonts w:ascii="Times New Roman" w:hAnsi="Times New Roman" w:cs="Times New Roman"/>
          <w:sz w:val="24"/>
          <w:szCs w:val="24"/>
        </w:rPr>
        <w:t xml:space="preserve">8. Основные ожидаемые результаты реализации "дорожной карты" </w:t>
      </w:r>
      <w:r w:rsidR="006F522D">
        <w:rPr>
          <w:rFonts w:ascii="Times New Roman" w:hAnsi="Times New Roman" w:cs="Times New Roman"/>
          <w:sz w:val="24"/>
          <w:szCs w:val="24"/>
        </w:rPr>
        <w:t>–</w:t>
      </w:r>
      <w:r w:rsidRPr="006F522D">
        <w:rPr>
          <w:rFonts w:ascii="Times New Roman" w:hAnsi="Times New Roman" w:cs="Times New Roman"/>
          <w:sz w:val="24"/>
          <w:szCs w:val="24"/>
        </w:rPr>
        <w:t xml:space="preserve"> </w:t>
      </w:r>
      <w:r w:rsidR="006F522D">
        <w:rPr>
          <w:rFonts w:ascii="Times New Roman" w:hAnsi="Times New Roman" w:cs="Times New Roman"/>
          <w:sz w:val="24"/>
          <w:szCs w:val="24"/>
        </w:rPr>
        <w:t>повышение значений показателей доступности для инвалидов объекта</w:t>
      </w:r>
      <w:r w:rsidRPr="006F522D">
        <w:rPr>
          <w:rFonts w:ascii="Times New Roman" w:hAnsi="Times New Roman" w:cs="Times New Roman"/>
          <w:sz w:val="24"/>
          <w:szCs w:val="24"/>
        </w:rPr>
        <w:t xml:space="preserve"> </w:t>
      </w:r>
      <w:r w:rsidR="006F522D">
        <w:rPr>
          <w:rFonts w:ascii="Times New Roman" w:hAnsi="Times New Roman" w:cs="Times New Roman"/>
          <w:sz w:val="24"/>
          <w:szCs w:val="24"/>
        </w:rPr>
        <w:t>и услуг.</w:t>
      </w:r>
    </w:p>
    <w:p w:rsidR="006F522D" w:rsidRDefault="006F522D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Default="003C3EC1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Default="003C3EC1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Default="003C3EC1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Pr="009254BC" w:rsidRDefault="003C3EC1" w:rsidP="003C3EC1">
      <w:pPr>
        <w:shd w:val="clear" w:color="auto" w:fill="FFFFFF"/>
        <w:ind w:left="-708"/>
        <w:jc w:val="center"/>
        <w:rPr>
          <w:rFonts w:ascii="Times New Roman" w:eastAsia="Calibri" w:hAnsi="Times New Roman" w:cs="Times New Roman"/>
          <w:b/>
          <w:color w:val="000000"/>
          <w:spacing w:val="-6"/>
          <w:kern w:val="1"/>
          <w:sz w:val="28"/>
          <w:szCs w:val="28"/>
        </w:rPr>
      </w:pPr>
      <w:r w:rsidRPr="009254BC">
        <w:rPr>
          <w:rFonts w:ascii="Times New Roman" w:eastAsia="Calibri" w:hAnsi="Times New Roman" w:cs="Times New Roman"/>
          <w:b/>
          <w:color w:val="000000"/>
          <w:spacing w:val="-6"/>
          <w:kern w:val="1"/>
          <w:sz w:val="28"/>
          <w:szCs w:val="28"/>
        </w:rPr>
        <w:t>Таблица 1</w:t>
      </w:r>
    </w:p>
    <w:p w:rsidR="003C3EC1" w:rsidRPr="009254BC" w:rsidRDefault="003C3EC1" w:rsidP="003C3EC1">
      <w:pPr>
        <w:shd w:val="clear" w:color="auto" w:fill="FFFFFF"/>
        <w:spacing w:line="240" w:lineRule="exact"/>
        <w:ind w:left="16" w:right="326"/>
        <w:jc w:val="center"/>
        <w:rPr>
          <w:rFonts w:ascii="Times New Roman" w:eastAsia="Calibri" w:hAnsi="Times New Roman" w:cs="Times New Roman"/>
          <w:b/>
          <w:color w:val="000000"/>
          <w:spacing w:val="-2"/>
          <w:kern w:val="1"/>
          <w:sz w:val="28"/>
          <w:szCs w:val="28"/>
        </w:rPr>
      </w:pPr>
      <w:r w:rsidRPr="009254BC">
        <w:rPr>
          <w:rFonts w:ascii="Times New Roman" w:eastAsia="Calibri" w:hAnsi="Times New Roman" w:cs="Times New Roman"/>
          <w:b/>
          <w:color w:val="000000"/>
          <w:spacing w:val="-2"/>
          <w:kern w:val="1"/>
          <w:sz w:val="28"/>
          <w:szCs w:val="28"/>
        </w:rPr>
        <w:t xml:space="preserve"> повышения значений показателей доступности для инвалидов объектов и услуг  </w:t>
      </w:r>
    </w:p>
    <w:tbl>
      <w:tblPr>
        <w:tblW w:w="15026" w:type="dxa"/>
        <w:tblInd w:w="112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519"/>
        <w:gridCol w:w="446"/>
        <w:gridCol w:w="445"/>
        <w:gridCol w:w="445"/>
        <w:gridCol w:w="445"/>
        <w:gridCol w:w="446"/>
        <w:gridCol w:w="445"/>
        <w:gridCol w:w="445"/>
        <w:gridCol w:w="445"/>
        <w:gridCol w:w="446"/>
        <w:gridCol w:w="445"/>
        <w:gridCol w:w="445"/>
        <w:gridCol w:w="445"/>
        <w:gridCol w:w="446"/>
        <w:gridCol w:w="445"/>
        <w:gridCol w:w="476"/>
        <w:gridCol w:w="3402"/>
      </w:tblGrid>
      <w:tr w:rsidR="003C3EC1" w:rsidRPr="009254BC" w:rsidTr="00F356CF">
        <w:trPr>
          <w:trHeight w:val="218"/>
        </w:trPr>
        <w:tc>
          <w:tcPr>
            <w:tcW w:w="3119" w:type="dxa"/>
            <w:vMerge w:val="restart"/>
            <w:tcBorders>
              <w:top w:val="single" w:sz="1" w:space="0" w:color="000000"/>
              <w:left w:val="single" w:sz="1" w:space="0" w:color="000000"/>
            </w:tcBorders>
          </w:tcPr>
          <w:p w:rsidR="003C3EC1" w:rsidRPr="009254BC" w:rsidRDefault="003C3EC1" w:rsidP="00F356CF">
            <w:pPr>
              <w:shd w:val="clear" w:color="auto" w:fill="FFFFFF"/>
              <w:snapToGrid w:val="0"/>
              <w:spacing w:line="230" w:lineRule="exact"/>
              <w:ind w:right="58"/>
              <w:jc w:val="center"/>
              <w:rPr>
                <w:rFonts w:ascii="Times New Roman" w:eastAsia="Calibri" w:hAnsi="Times New Roman" w:cs="Times New Roman"/>
                <w:color w:val="000000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kern w:val="1"/>
              </w:rPr>
              <w:t>Наименование показателя</w:t>
            </w:r>
          </w:p>
          <w:p w:rsidR="003C3EC1" w:rsidRPr="009254BC" w:rsidRDefault="003C3EC1" w:rsidP="00F356CF">
            <w:pPr>
              <w:shd w:val="clear" w:color="auto" w:fill="FFFFFF"/>
              <w:spacing w:line="230" w:lineRule="exact"/>
              <w:ind w:right="58"/>
              <w:jc w:val="center"/>
              <w:rPr>
                <w:rFonts w:ascii="Times New Roman" w:eastAsia="Calibri" w:hAnsi="Times New Roman" w:cs="Times New Roman"/>
                <w:color w:val="000000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kern w:val="1"/>
              </w:rPr>
              <w:t xml:space="preserve">доступности для инвалидов </w:t>
            </w:r>
          </w:p>
          <w:p w:rsidR="003C3EC1" w:rsidRPr="009254BC" w:rsidRDefault="003C3EC1" w:rsidP="00F356CF">
            <w:pPr>
              <w:shd w:val="clear" w:color="auto" w:fill="FFFFFF"/>
              <w:spacing w:line="230" w:lineRule="exact"/>
              <w:ind w:right="58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  <w:t>объектов и услуг</w:t>
            </w:r>
          </w:p>
        </w:tc>
        <w:tc>
          <w:tcPr>
            <w:tcW w:w="1276" w:type="dxa"/>
            <w:vMerge w:val="restart"/>
            <w:tcBorders>
              <w:top w:val="single" w:sz="1" w:space="0" w:color="000000"/>
              <w:left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shd w:val="clear" w:color="auto" w:fill="FFFFFF"/>
              <w:snapToGrid w:val="0"/>
              <w:spacing w:line="230" w:lineRule="exact"/>
              <w:ind w:right="58"/>
              <w:jc w:val="center"/>
              <w:rPr>
                <w:rFonts w:ascii="Times New Roman" w:eastAsia="Calibri" w:hAnsi="Times New Roman" w:cs="Times New Roman"/>
                <w:color w:val="000000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kern w:val="1"/>
              </w:rPr>
              <w:t>Единица измерения</w:t>
            </w:r>
          </w:p>
        </w:tc>
        <w:tc>
          <w:tcPr>
            <w:tcW w:w="7229" w:type="dxa"/>
            <w:gridSpan w:val="16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shd w:val="clear" w:color="auto" w:fill="FFFFFF"/>
              <w:snapToGrid w:val="0"/>
              <w:spacing w:line="230" w:lineRule="exact"/>
              <w:ind w:right="67"/>
              <w:jc w:val="center"/>
              <w:rPr>
                <w:rFonts w:ascii="Times New Roman" w:hAnsi="Times New Roman" w:cs="Times New Roman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kern w:val="1"/>
              </w:rPr>
              <w:t xml:space="preserve">Значения показателей </w:t>
            </w:r>
          </w:p>
        </w:tc>
        <w:tc>
          <w:tcPr>
            <w:tcW w:w="340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shd w:val="clear" w:color="auto" w:fill="FFFFFF"/>
              <w:snapToGrid w:val="0"/>
              <w:spacing w:line="230" w:lineRule="exact"/>
              <w:ind w:right="43"/>
              <w:jc w:val="center"/>
              <w:rPr>
                <w:rFonts w:ascii="Times New Roman" w:eastAsia="Calibri" w:hAnsi="Times New Roman" w:cs="Times New Roman"/>
                <w:color w:val="000000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kern w:val="1"/>
              </w:rPr>
              <w:t xml:space="preserve">Структурное подразделение (должностное лицо), </w:t>
            </w:r>
          </w:p>
          <w:p w:rsidR="003C3EC1" w:rsidRPr="009254BC" w:rsidRDefault="003C3EC1" w:rsidP="00F356CF">
            <w:pPr>
              <w:shd w:val="clear" w:color="auto" w:fill="FFFFFF"/>
              <w:snapToGrid w:val="0"/>
              <w:spacing w:line="230" w:lineRule="exact"/>
              <w:ind w:right="43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  <w:t xml:space="preserve">ответственное за мониторинг и достижение запланированных </w:t>
            </w:r>
            <w:r w:rsidRPr="009254BC">
              <w:rPr>
                <w:rFonts w:ascii="Times New Roman" w:eastAsia="Calibri" w:hAnsi="Times New Roman" w:cs="Times New Roman"/>
                <w:color w:val="000000"/>
                <w:spacing w:val="-2"/>
                <w:kern w:val="1"/>
              </w:rPr>
              <w:t xml:space="preserve">значений показателей доступности для инвалидов объектов и услуг </w:t>
            </w:r>
          </w:p>
        </w:tc>
      </w:tr>
      <w:tr w:rsidR="003C3EC1" w:rsidRPr="009254BC" w:rsidTr="00F356CF">
        <w:trPr>
          <w:cantSplit/>
          <w:trHeight w:val="908"/>
        </w:trPr>
        <w:tc>
          <w:tcPr>
            <w:tcW w:w="3119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snapToGrid w:val="0"/>
              <w:rPr>
                <w:rFonts w:ascii="Times New Roman" w:eastAsia="Calibri" w:hAnsi="Times New Roman" w:cs="Times New Roman"/>
                <w:kern w:val="1"/>
              </w:rPr>
            </w:pPr>
          </w:p>
        </w:tc>
        <w:tc>
          <w:tcPr>
            <w:tcW w:w="1276" w:type="dxa"/>
            <w:vMerge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snapToGrid w:val="0"/>
              <w:rPr>
                <w:rFonts w:ascii="Times New Roman" w:eastAsia="Calibri" w:hAnsi="Times New Roman" w:cs="Times New Roman"/>
                <w:kern w:val="1"/>
              </w:rPr>
            </w:pPr>
          </w:p>
        </w:tc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2015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2016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2017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2018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2019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2021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2022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2023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2024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2025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</w:tcPr>
          <w:p w:rsidR="003C3EC1" w:rsidRPr="009254BC" w:rsidRDefault="003C3EC1" w:rsidP="00F356CF">
            <w:pPr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2026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hd w:val="clear" w:color="auto" w:fill="FFFFFF"/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spacing w:val="-4"/>
                <w:kern w:val="1"/>
              </w:rPr>
              <w:t>2027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hd w:val="clear" w:color="auto" w:fill="FFFFFF"/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  <w:t>2028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hd w:val="clear" w:color="auto" w:fill="FFFFFF"/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color w:val="000000"/>
                <w:spacing w:val="-1"/>
                <w:kern w:val="1"/>
              </w:rPr>
              <w:t>2029</w:t>
            </w:r>
          </w:p>
        </w:tc>
        <w:tc>
          <w:tcPr>
            <w:tcW w:w="476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3C3EC1" w:rsidRPr="009254BC" w:rsidRDefault="003C3EC1" w:rsidP="00F356CF">
            <w:pPr>
              <w:shd w:val="clear" w:color="auto" w:fill="FFFFFF"/>
              <w:snapToGrid w:val="0"/>
              <w:ind w:left="113" w:right="113"/>
              <w:jc w:val="center"/>
              <w:rPr>
                <w:rFonts w:ascii="Times New Roman" w:eastAsia="Calibri" w:hAnsi="Times New Roman" w:cs="Times New Roman"/>
                <w:kern w:val="1"/>
              </w:rPr>
            </w:pPr>
            <w:r w:rsidRPr="009254BC">
              <w:rPr>
                <w:rFonts w:ascii="Times New Roman" w:eastAsia="Calibri" w:hAnsi="Times New Roman" w:cs="Times New Roman"/>
                <w:kern w:val="1"/>
              </w:rPr>
              <w:t>2030</w:t>
            </w:r>
          </w:p>
        </w:tc>
        <w:tc>
          <w:tcPr>
            <w:tcW w:w="340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kern w:val="1"/>
              </w:rPr>
            </w:pPr>
          </w:p>
        </w:tc>
      </w:tr>
      <w:tr w:rsidR="003C3EC1" w:rsidRPr="009254BC" w:rsidTr="00F356CF">
        <w:trPr>
          <w:trHeight w:val="782"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удельный вес введенных с 1 июля 2016 г. в эксплуатацию объектов (зданий, помещений), в которых предоставляются услуги в сфере образования, а также используемых для перевозки инвалидов транспортных средств, полностью соответствующих требованиям доступности для инвалидов, от общего количества вновь вводимых объектов и используемых для перевозки инвалидов транспортных средств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удельный вес существующих объектов, которые в результате проведения после 1 июля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2016 г. на них капитального ремонта, реконструкции, модернизации полностью соответствуют требованиям доступности для инвалидов объектов и услуг, от общего количества объектов, прошедших капитальный ремонт, реконструкцию, модернизацию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удельный вес существующих объектов, на которых до проведения капитального ремонта или реконструкции обеспечивается доступ инвалидов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инвалида, от общего количества объектов, на которых в настоящее время невозможно полностью обеспечить доступность с учетом потребностей инвалидов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удельный вес объектов, на которых обеспечиваются условия индивидуальной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мобильности инвалидов и возможность для самостоятельного их передвижения по объекту, от общего количества объектов, на которых инвалидам предоставляются услуги, в том числе, на которых имеются: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выделенные стоянки автотранспортных средств для инвалидов;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сменные кресла-коляски;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адаптированные лифты;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поручни;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пандусы;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подъемные платформы (аппарели);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раздвижные двери;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доступные входные группы;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доступные санитарно-гигиенические помещения;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достаточная ширина дверных проемов в стенах, лестничных маршей, площадок от общего количества объектов, на которых инвалидам предоставляются услуги в сфере образования;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удельный вес объектов с надлежащим размещением оборудования и носителей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фоне, от общего количества объектов, на которых инвалидам предоставляются услуги в сфере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rPr>
          <w:cantSplit/>
          <w:trHeight w:val="1134"/>
        </w:trPr>
        <w:tc>
          <w:tcPr>
            <w:tcW w:w="3119" w:type="dxa"/>
            <w:tcBorders>
              <w:left w:val="single" w:sz="1" w:space="0" w:color="000000"/>
              <w:bottom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удельный вес объектов в сфере образования, имеющих утвержденные Паспорта доступности, от общего количества объектов, на которых предоставляются услуги в сфере образования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7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</w:t>
            </w: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удельный вес объектов, в которых одно из помещений, предназначенных для проведения массовых мероприятий, оборудовано индукционной петлей и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звукоусиливающей аппаратурой, от общего количества объектов, на которых инвалидам предоставляются услуги в сфере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удельный вес услуг в сфере образования, предоставляемых с использованием русского жестового языка, допуском </w:t>
            </w:r>
            <w:proofErr w:type="spellStart"/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сурдопереводчика</w:t>
            </w:r>
            <w:proofErr w:type="spellEnd"/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тифлосурдопереводчика</w:t>
            </w:r>
            <w:proofErr w:type="spellEnd"/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от общего количества предоставляемых услуг в сфере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работников органов и организаций,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Федерации, от общего числа работников органов и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организаций, предоставляющих услуги в сфере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D65B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Заместитель заведующего по ВМР</w:t>
            </w: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удельный вес услуг в сфере образования, предоставляемых инвалидам с сопровождением ассистента-помощника, от общего количества предоставляемых услуг в сфере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удельный вес услуг в сфере образования, предоставляемых инвалидам с сопровождением </w:t>
            </w:r>
            <w:proofErr w:type="spellStart"/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тьютора</w:t>
            </w:r>
            <w:proofErr w:type="spellEnd"/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от общего количества предоставляемых услуг в сфере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педагогических работников дошкольных образовательных организаций и общеобразовательных организаций, имеющих образование и (или) квалификацию, позволяющие осуществлять обучение по адаптированным основным общеобразовательным программам, от общего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числа педагогических работников дошкольных образовательных организаций и общеобразовательных организаций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Default="003C3EC1" w:rsidP="00F356CF">
            <w:r w:rsidRPr="00C661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Заместитель заведующего </w:t>
            </w:r>
          </w:p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ВМР</w:t>
            </w: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доля детей-инвалидов в возрасте от 5 до 18 лет, получающих дополнительное образование, от общего числа детей-инвалидов данного возраста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F356CF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F356CF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</w:t>
            </w: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детей-инвалидов в возрасте от 1,5 до 7 лет, охваченных дошкольным образованием, от общего числа детей-инвалидов данного возраста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F356CF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F356CF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</w:t>
            </w: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детей-инвалидов, которым созданы условия для получения качественного общего образования, от общего числа детей-инвалидов школьного возраста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проценты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3EC1" w:rsidRPr="009254BC" w:rsidTr="00F356C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удельный вес органов и организаций, предоставляющих услуги в сфере образования, официальный сайт которых адаптирован для лиц с </w:t>
            </w: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нарушением зрения (слабовидящих)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проценты</w:t>
            </w:r>
          </w:p>
        </w:tc>
        <w:tc>
          <w:tcPr>
            <w:tcW w:w="519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4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445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54B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476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3C3EC1" w:rsidRPr="009254BC" w:rsidRDefault="003C3EC1" w:rsidP="00F356CF">
            <w:pPr>
              <w:ind w:left="113" w:right="113"/>
              <w:jc w:val="center"/>
              <w:rPr>
                <w:sz w:val="24"/>
                <w:szCs w:val="24"/>
              </w:rPr>
            </w:pPr>
            <w:r w:rsidRPr="009254BC">
              <w:rPr>
                <w:sz w:val="24"/>
                <w:szCs w:val="24"/>
              </w:rPr>
              <w:t>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9254BC" w:rsidRDefault="003C3EC1" w:rsidP="00F356C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</w:t>
            </w:r>
          </w:p>
        </w:tc>
      </w:tr>
    </w:tbl>
    <w:p w:rsidR="003C3EC1" w:rsidRPr="00E652AE" w:rsidRDefault="003C3EC1" w:rsidP="003C3E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3C3EC1" w:rsidRPr="003D3202" w:rsidRDefault="003C3EC1" w:rsidP="003C3EC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D3202">
        <w:rPr>
          <w:rFonts w:ascii="Times New Roman" w:hAnsi="Times New Roman" w:cs="Times New Roman"/>
          <w:b/>
          <w:sz w:val="24"/>
          <w:szCs w:val="24"/>
        </w:rPr>
        <w:t>III. Перечень мероприятий, реализуемых для достижения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3202">
        <w:rPr>
          <w:rFonts w:ascii="Times New Roman" w:hAnsi="Times New Roman" w:cs="Times New Roman"/>
          <w:b/>
          <w:sz w:val="24"/>
          <w:szCs w:val="24"/>
        </w:rPr>
        <w:t>запланированных значений показателей доступности</w:t>
      </w:r>
    </w:p>
    <w:p w:rsidR="003C3EC1" w:rsidRPr="003D3202" w:rsidRDefault="003C3EC1" w:rsidP="003C3E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инвалидов объекта</w:t>
      </w:r>
      <w:r w:rsidRPr="003D3202">
        <w:rPr>
          <w:rFonts w:ascii="Times New Roman" w:hAnsi="Times New Roman" w:cs="Times New Roman"/>
          <w:b/>
          <w:sz w:val="24"/>
          <w:szCs w:val="24"/>
        </w:rPr>
        <w:t xml:space="preserve"> и услуг</w:t>
      </w:r>
    </w:p>
    <w:p w:rsidR="003C3EC1" w:rsidRPr="00E652AE" w:rsidRDefault="003C3EC1" w:rsidP="003C3E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6"/>
        <w:gridCol w:w="2763"/>
        <w:gridCol w:w="2520"/>
        <w:gridCol w:w="2760"/>
        <w:gridCol w:w="1920"/>
        <w:gridCol w:w="2760"/>
      </w:tblGrid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3D320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02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3D320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3D320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02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3D320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0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исполнители, соисполнители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3D320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02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3D320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20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E652A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A701E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1EE">
              <w:rPr>
                <w:rFonts w:ascii="Times New Roman" w:hAnsi="Times New Roman" w:cs="Times New Roman"/>
                <w:b/>
                <w:sz w:val="24"/>
                <w:szCs w:val="24"/>
              </w:rPr>
              <w:t>I. Мероприятия по поэтапному повышению значений показателей доступности для инвалидов объектов инфраструктуры (транспортных средств, средств связи и информации), включая оборудование объектов необходимыми приспособлениями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0B2A2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0B2A2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>Проведение паспортизации объекта и услуг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E551DD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C3EC1" w:rsidRPr="00261408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3EC1" w:rsidRPr="000B2A21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="003C3EC1"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9 ноября 2015 г. N 1309 "Об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помощи"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1EE">
              <w:rPr>
                <w:rFonts w:ascii="Times New Roman" w:hAnsi="Times New Roman" w:cs="Times New Roman"/>
                <w:sz w:val="24"/>
                <w:szCs w:val="24"/>
              </w:rPr>
              <w:t>Приказы МАДОУ детского сада № 60</w:t>
            </w: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Pr="000B2A2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E2212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E2212">
              <w:rPr>
                <w:rFonts w:ascii="Times New Roman" w:hAnsi="Times New Roman" w:cs="Times New Roman"/>
                <w:sz w:val="24"/>
                <w:szCs w:val="24"/>
              </w:rPr>
              <w:t xml:space="preserve"> о создании комиссии по </w:t>
            </w:r>
            <w:r w:rsidRPr="008E22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проведению обследования и паспортизации объекта и предоставляемых на нем услуг, утверждении её состава, плана-графика проведения обследования и паспортизации, организации её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F356CF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A701E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1EE">
              <w:rPr>
                <w:rFonts w:ascii="Times New Roman" w:hAnsi="Times New Roman" w:cs="Times New Roman"/>
                <w:sz w:val="24"/>
                <w:szCs w:val="24"/>
              </w:rPr>
              <w:t xml:space="preserve">2016 г. 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паспорта доступности объекта и услуг, предусмотренных </w:t>
            </w:r>
            <w:hyperlink r:id="rId13" w:history="1">
              <w:r w:rsidRPr="00261408">
                <w:rPr>
                  <w:rFonts w:ascii="Times New Roman" w:hAnsi="Times New Roman" w:cs="Times New Roman"/>
                  <w:sz w:val="24"/>
                  <w:szCs w:val="24"/>
                </w:rPr>
                <w:t>приказом</w:t>
              </w:r>
            </w:hyperlink>
            <w:r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1408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 России, определение объемов работ по обеспечению условий доступности и их финансирования, уточнение базовых значений показателей и сроков выполнения мероприятий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>Реализация мер по обеспечению доступности объектов, которые невозможно полностью приспособить до реконструкции (капитального ремонта), и предоставляемых на них услуг (с учетом результатов паспортизации)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EC1" w:rsidRPr="00283767" w:rsidRDefault="00E551DD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C3EC1" w:rsidRPr="00CE5B47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3C3EC1" w:rsidRPr="00E652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C3EC1" w:rsidRPr="00CE5B47">
              <w:rPr>
                <w:rFonts w:ascii="Times New Roman" w:eastAsia="BatangChe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="003C3EC1" w:rsidRPr="00CE5B47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 России</w:t>
            </w:r>
            <w:r w:rsidR="003C3EC1"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от 9 ноября 2015 г. N 1309 "Об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помощи"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EC1" w:rsidRPr="00E652AE" w:rsidRDefault="00B17434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EC1" w:rsidRPr="00A701E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>2017 - 2030 гг</w:t>
            </w:r>
            <w:r w:rsidRPr="00B44E1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C3EC1" w:rsidRPr="00E652A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>к месту оказания услуг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EC1" w:rsidRPr="00261408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465A3D">
              <w:rPr>
                <w:rFonts w:ascii="Times New Roman" w:hAnsi="Times New Roman" w:cs="Times New Roman"/>
              </w:rPr>
              <w:t>азмещение носителей информации, необходимой для обеспечения беспрепятственного доступа инвалидов к объектам и</w:t>
            </w:r>
            <w:r>
              <w:rPr>
                <w:rFonts w:ascii="Times New Roman" w:hAnsi="Times New Roman" w:cs="Times New Roman"/>
              </w:rPr>
              <w:t xml:space="preserve"> услугам, </w:t>
            </w:r>
            <w:r w:rsidRPr="00465A3D">
              <w:rPr>
                <w:rFonts w:ascii="Times New Roman" w:hAnsi="Times New Roman" w:cs="Times New Roman"/>
              </w:rPr>
              <w:t xml:space="preserve">а также надписей, знаков и иной текстовой и графической информации знаками, выполненными рельефно-точечным шрифтом Брайля и на </w:t>
            </w:r>
            <w:r w:rsidRPr="00465A3D">
              <w:rPr>
                <w:rFonts w:ascii="Times New Roman" w:hAnsi="Times New Roman" w:cs="Times New Roman"/>
              </w:rPr>
              <w:lastRenderedPageBreak/>
              <w:t>контрастном фоне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E652A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E652AE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EC1" w:rsidRPr="00E652AE" w:rsidTr="00F356CF">
        <w:trPr>
          <w:jc w:val="center"/>
        </w:trPr>
        <w:tc>
          <w:tcPr>
            <w:tcW w:w="13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1EE">
              <w:rPr>
                <w:rFonts w:ascii="Times New Roman" w:hAnsi="Times New Roman" w:cs="Times New Roman"/>
                <w:b/>
                <w:sz w:val="24"/>
                <w:szCs w:val="24"/>
              </w:rPr>
              <w:t>II.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>Организация инструктирования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специалистов, работающих с инвалидами по вопросам, связанным с обеспечением доступности для инвалидов объекта и услуг с учетом имеющихся у них стойких расстройств функций организма и ограничений жизнедеятельности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E551DD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hyperlink r:id="rId15" w:history="1">
              <w:r w:rsidR="003C3EC1" w:rsidRPr="00CE5B47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3C3EC1" w:rsidRPr="00E652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C3EC1" w:rsidRPr="00CE5B47">
              <w:rPr>
                <w:rFonts w:ascii="Times New Roman" w:eastAsia="BatangChe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="003C3EC1" w:rsidRPr="00CE5B47">
              <w:rPr>
                <w:rFonts w:ascii="Times New Roman" w:eastAsia="BatangChe" w:hAnsi="Times New Roman" w:cs="Times New Roman"/>
                <w:sz w:val="24"/>
                <w:szCs w:val="24"/>
              </w:rPr>
              <w:t xml:space="preserve"> России</w:t>
            </w:r>
            <w:r w:rsidR="003C3EC1"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от 9 ноября 2015 г. N 1309 "Об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помощи"</w:t>
            </w:r>
          </w:p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Che" w:hAnsi="Times New Roman" w:cs="Times New Roman"/>
                <w:sz w:val="24"/>
                <w:szCs w:val="24"/>
              </w:rPr>
            </w:pPr>
          </w:p>
          <w:p w:rsidR="003C3EC1" w:rsidRPr="00A701EE" w:rsidRDefault="00B17434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МБ</w:t>
            </w:r>
            <w:r w:rsidR="003C3EC1" w:rsidRPr="00A701EE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C3EC1" w:rsidRPr="00A701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Pr="006F522D" w:rsidRDefault="003C3EC1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1EE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E652AE" w:rsidRDefault="00B17434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>2017 - 2018 гг.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>Увеличение доли специалистов, прошедших инструктирование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CE5B47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вопросам, связанным с обеспечением доступности для инвалидов объекта и услуг с учетом имеющихся у них стойких расстройств функций организма и ограничений жизнедеятельности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551A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551A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A4">
              <w:rPr>
                <w:rFonts w:ascii="Times New Roman" w:hAnsi="Times New Roman" w:cs="Times New Roman"/>
                <w:sz w:val="24"/>
                <w:szCs w:val="24"/>
              </w:rPr>
              <w:t>Условия доступности услуг в сфере образования для инвалидов, предусмотренные</w:t>
            </w:r>
            <w:r>
              <w:t xml:space="preserve"> </w:t>
            </w:r>
            <w:hyperlink r:id="rId16" w:history="1">
              <w:r w:rsidRPr="001322A4">
                <w:rPr>
                  <w:rFonts w:ascii="Times New Roman" w:hAnsi="Times New Roman" w:cs="Times New Roman"/>
                  <w:sz w:val="24"/>
                  <w:szCs w:val="24"/>
                </w:rPr>
                <w:t>Порядком</w:t>
              </w:r>
            </w:hyperlink>
            <w:r w:rsidRPr="001322A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и осуществления образовательной деятельности по основным общеобразовательным программам - </w:t>
            </w:r>
            <w:r w:rsidRPr="00132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образовательным программам дошкольного образования, утвержденным приказом Министерства образования и науки Российской Федерации от 30 августа 2013 г. N 1014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Разработка, принятие, утвержден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ие нормативных правовых актов МБ</w:t>
            </w: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Default="00B17434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детского сада № 174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3C3EC1" w:rsidRPr="00E54AD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>Приказы з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аведующего МБ</w:t>
            </w: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B17434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2016-2030 гг.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сферы предоставления услуг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  <w:p w:rsidR="003C3EC1" w:rsidRPr="000A48AB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доли</w:t>
            </w:r>
            <w:r w:rsidRPr="000A48A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етей-инвалидов в возрасте от 2</w:t>
            </w:r>
            <w:r w:rsidRPr="000A48AB">
              <w:rPr>
                <w:rFonts w:ascii="Times New Roman" w:hAnsi="Times New Roman" w:cs="Times New Roman"/>
                <w:sz w:val="24"/>
                <w:szCs w:val="24"/>
              </w:rPr>
              <w:t xml:space="preserve"> до 7 лет, охваченных дошкольным образованием, от общего числа детей-инвалидов данного возраста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6F522D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vertAlign w:val="superscript"/>
                <w:lang w:eastAsia="ru-RU"/>
              </w:rPr>
            </w:pPr>
            <w:r w:rsidRPr="00BB598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рганизации обучения </w:t>
            </w:r>
            <w:r w:rsidRPr="00BB5986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инвалидов 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в соответствии с адаптированной образовательной программой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индивидуальной программой реабилитации инвалида</w:t>
            </w:r>
          </w:p>
          <w:p w:rsidR="003C3EC1" w:rsidRPr="00BB5986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>Разработка, принятие, утвержден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ие нормативных правовых актов МБ</w:t>
            </w: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3C3EC1" w:rsidRPr="00E54AD2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Приказы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заведующего МБ</w:t>
            </w: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B17434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2016-2030 гг.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инвалидов, обучающихся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в соответствии с адаптированной образовательной программой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индивидуальной программой реабилитации инвалида</w:t>
            </w:r>
          </w:p>
          <w:p w:rsidR="003C3EC1" w:rsidRDefault="003C3EC1" w:rsidP="00F356CF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EC1" w:rsidRPr="00CE5B47" w:rsidRDefault="003C3EC1" w:rsidP="00F356C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828">
              <w:rPr>
                <w:rFonts w:ascii="Times New Roman" w:hAnsi="Times New Roman" w:cs="Times New Roman"/>
                <w:sz w:val="24"/>
                <w:szCs w:val="24"/>
              </w:rPr>
              <w:t>Увеличение доли педагогических работников, имеющих образование и (или) квалификацию, позволяющие осуществлять обучение по адаптированным общеобразовательным программам, от общего числа педагогических работников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6F522D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22D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Организация образования инвалидов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>совместно с другими детьми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Разработка, принятие, утвержден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нормативных правовых актов МБ</w:t>
            </w: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3C3EC1" w:rsidRPr="00E54AD2" w:rsidRDefault="00B17434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МБ</w:t>
            </w:r>
            <w:r w:rsidR="003C3EC1"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Pr="00CE5B47" w:rsidRDefault="003C3EC1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B17434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2016-203</w:t>
            </w:r>
            <w:r w:rsidRPr="009C1D4A">
              <w:rPr>
                <w:rFonts w:ascii="Times New Roman" w:hAnsi="Times New Roman" w:cs="Times New Roman"/>
                <w:sz w:val="24"/>
                <w:szCs w:val="24"/>
              </w:rPr>
              <w:t>0 г. г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инвалидов,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 с другими детьми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Pr="00CE5B47" w:rsidRDefault="003C3EC1" w:rsidP="00F356CF">
            <w:pPr>
              <w:pStyle w:val="ConsPlusNormal"/>
              <w:ind w:firstLine="540"/>
              <w:jc w:val="both"/>
              <w:rPr>
                <w:i/>
              </w:rPr>
            </w:pP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6F522D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Предоставление </w:t>
            </w:r>
            <w:r w:rsidRPr="00643C0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бесплатно учебных пособий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>Разработка, принятие, утвержден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ие нормативных правовых актов МБ</w:t>
            </w: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3C3EC1" w:rsidRPr="00E54AD2" w:rsidRDefault="00B17434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МБ</w:t>
            </w:r>
            <w:r w:rsidR="003C3EC1"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Pr="00A32165" w:rsidRDefault="003C3EC1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B17434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3C3EC1"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2016-203</w:t>
            </w:r>
            <w:r w:rsidRPr="009C1D4A">
              <w:rPr>
                <w:rFonts w:ascii="Times New Roman" w:hAnsi="Times New Roman" w:cs="Times New Roman"/>
                <w:sz w:val="24"/>
                <w:szCs w:val="24"/>
              </w:rPr>
              <w:t>0 г. г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числа инвалидов, пользующихся бесплатно учебными пособиями</w:t>
            </w:r>
          </w:p>
        </w:tc>
      </w:tr>
      <w:tr w:rsidR="003C3EC1" w:rsidRPr="00E652AE" w:rsidTr="00F356CF">
        <w:trPr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6F522D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22D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Организация обучения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по образовательным программам дошкольного образования на дому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 в том числе дистанционно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 xml:space="preserve">родителей (законных представителей)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Разработка, принятие, утвержден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ие нормативных правовых актов МБ</w:t>
            </w: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32165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3C3EC1" w:rsidRPr="00E54AD2" w:rsidRDefault="00B17434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МБ</w:t>
            </w:r>
            <w:r w:rsidR="003C3EC1" w:rsidRPr="00E54AD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C3EC1"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3EC1" w:rsidRPr="00CE5B47" w:rsidRDefault="003C3EC1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AD2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 w:rsidRPr="000B2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261408" w:rsidRDefault="003C3EC1" w:rsidP="00B174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>Заведую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щий МБ</w:t>
            </w: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proofErr w:type="gramStart"/>
            <w:r w:rsidR="00B174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14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261408">
              <w:rPr>
                <w:rFonts w:ascii="Times New Roman" w:hAnsi="Times New Roman" w:cs="Times New Roman"/>
                <w:sz w:val="24"/>
                <w:szCs w:val="24"/>
              </w:rPr>
              <w:t xml:space="preserve">етского сада № </w:t>
            </w:r>
            <w:r w:rsidR="00B17434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2016-203</w:t>
            </w:r>
            <w:r w:rsidRPr="009C1D4A">
              <w:rPr>
                <w:rFonts w:ascii="Times New Roman" w:hAnsi="Times New Roman" w:cs="Times New Roman"/>
                <w:sz w:val="24"/>
                <w:szCs w:val="24"/>
              </w:rPr>
              <w:t>0 г. г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C1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инвалидов, обучающихся 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по образовательным программам дошкольного образования на дому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 в том числе дистанционно</w:t>
            </w:r>
            <w:r w:rsidRPr="000239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</w:p>
          <w:p w:rsidR="003C3EC1" w:rsidRPr="00CE5B47" w:rsidRDefault="003C3EC1" w:rsidP="00F356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3C3EC1" w:rsidRDefault="003C3EC1" w:rsidP="00F35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Default="003C3EC1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Default="003C3EC1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Default="003C3EC1" w:rsidP="006F52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3EC1" w:rsidRPr="00E87B99" w:rsidRDefault="003C3EC1" w:rsidP="003C3E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C3EC1" w:rsidRPr="00E87B99" w:rsidSect="00967FB7">
          <w:pgSz w:w="16838" w:h="11906" w:orient="landscape"/>
          <w:pgMar w:top="851" w:right="851" w:bottom="851" w:left="1418" w:header="0" w:footer="0" w:gutter="0"/>
          <w:cols w:space="720"/>
          <w:noEndnote/>
        </w:sectPr>
      </w:pPr>
    </w:p>
    <w:p w:rsidR="00E652AE" w:rsidRPr="00E652AE" w:rsidRDefault="00E652AE" w:rsidP="003C3E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sectPr w:rsidR="00E652AE" w:rsidRPr="00E652AE" w:rsidSect="002D67A2">
      <w:pgSz w:w="16838" w:h="11906" w:orient="landscape"/>
      <w:pgMar w:top="1133" w:right="1440" w:bottom="566" w:left="144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3091"/>
    <w:multiLevelType w:val="hybridMultilevel"/>
    <w:tmpl w:val="DD0212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AA53F0"/>
    <w:multiLevelType w:val="hybridMultilevel"/>
    <w:tmpl w:val="D7E89B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DC7199"/>
    <w:multiLevelType w:val="hybridMultilevel"/>
    <w:tmpl w:val="B150F4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FF0C1D"/>
    <w:multiLevelType w:val="hybridMultilevel"/>
    <w:tmpl w:val="E45667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760E54"/>
    <w:multiLevelType w:val="hybridMultilevel"/>
    <w:tmpl w:val="A104B8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AD266B"/>
    <w:multiLevelType w:val="hybridMultilevel"/>
    <w:tmpl w:val="184EE2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CD2BD3"/>
    <w:multiLevelType w:val="hybridMultilevel"/>
    <w:tmpl w:val="D1041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2B17BBA"/>
    <w:multiLevelType w:val="hybridMultilevel"/>
    <w:tmpl w:val="A3CAE4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1D0F"/>
    <w:rsid w:val="000415E4"/>
    <w:rsid w:val="000A48AB"/>
    <w:rsid w:val="000B2A21"/>
    <w:rsid w:val="000C3738"/>
    <w:rsid w:val="001047D5"/>
    <w:rsid w:val="001322A4"/>
    <w:rsid w:val="00170D0D"/>
    <w:rsid w:val="00186BC7"/>
    <w:rsid w:val="001B6760"/>
    <w:rsid w:val="001C6FEB"/>
    <w:rsid w:val="00261408"/>
    <w:rsid w:val="0026417C"/>
    <w:rsid w:val="00283767"/>
    <w:rsid w:val="002B13B5"/>
    <w:rsid w:val="002D67A2"/>
    <w:rsid w:val="00376D8A"/>
    <w:rsid w:val="003860EA"/>
    <w:rsid w:val="003C3EC1"/>
    <w:rsid w:val="003D3202"/>
    <w:rsid w:val="003E7EF2"/>
    <w:rsid w:val="00471217"/>
    <w:rsid w:val="004B3B4E"/>
    <w:rsid w:val="005041B1"/>
    <w:rsid w:val="0051328A"/>
    <w:rsid w:val="00551A47"/>
    <w:rsid w:val="005703B7"/>
    <w:rsid w:val="005C0828"/>
    <w:rsid w:val="005C3A90"/>
    <w:rsid w:val="00643C02"/>
    <w:rsid w:val="00651529"/>
    <w:rsid w:val="006524CE"/>
    <w:rsid w:val="00665B32"/>
    <w:rsid w:val="00681AB8"/>
    <w:rsid w:val="006E18C9"/>
    <w:rsid w:val="006E5616"/>
    <w:rsid w:val="006F522D"/>
    <w:rsid w:val="007A113E"/>
    <w:rsid w:val="007B7C2A"/>
    <w:rsid w:val="00862899"/>
    <w:rsid w:val="0087683B"/>
    <w:rsid w:val="008D5FEB"/>
    <w:rsid w:val="008E2212"/>
    <w:rsid w:val="008F1D0F"/>
    <w:rsid w:val="008F45A3"/>
    <w:rsid w:val="0090452A"/>
    <w:rsid w:val="00954461"/>
    <w:rsid w:val="00967FB7"/>
    <w:rsid w:val="009C0C68"/>
    <w:rsid w:val="009C1D4A"/>
    <w:rsid w:val="00A32165"/>
    <w:rsid w:val="00A50511"/>
    <w:rsid w:val="00A701EE"/>
    <w:rsid w:val="00A7453E"/>
    <w:rsid w:val="00AE032E"/>
    <w:rsid w:val="00B17434"/>
    <w:rsid w:val="00B44E1B"/>
    <w:rsid w:val="00BA3116"/>
    <w:rsid w:val="00BB5986"/>
    <w:rsid w:val="00CE2170"/>
    <w:rsid w:val="00CE55D8"/>
    <w:rsid w:val="00CE5B47"/>
    <w:rsid w:val="00D641AD"/>
    <w:rsid w:val="00D93CF7"/>
    <w:rsid w:val="00DB59BD"/>
    <w:rsid w:val="00DC5C43"/>
    <w:rsid w:val="00DD0E16"/>
    <w:rsid w:val="00E21494"/>
    <w:rsid w:val="00E54AD2"/>
    <w:rsid w:val="00E551DD"/>
    <w:rsid w:val="00E652AE"/>
    <w:rsid w:val="00E87B99"/>
    <w:rsid w:val="00F14613"/>
    <w:rsid w:val="00F26D35"/>
    <w:rsid w:val="00F356CF"/>
    <w:rsid w:val="00F409D0"/>
    <w:rsid w:val="00F44401"/>
    <w:rsid w:val="00F53AFB"/>
    <w:rsid w:val="00FD1FBB"/>
    <w:rsid w:val="00FE0B59"/>
    <w:rsid w:val="00FF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1AB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26417C"/>
    <w:pPr>
      <w:ind w:left="720"/>
      <w:contextualSpacing/>
    </w:pPr>
  </w:style>
  <w:style w:type="paragraph" w:customStyle="1" w:styleId="a4">
    <w:name w:val="Содержимое таблицы"/>
    <w:basedOn w:val="a"/>
    <w:rsid w:val="0086289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C3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3EC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EA77A7A1C6F759C36C7E0AEFF292CC76F981E6DD12D993D61796CA13A8O1K" TargetMode="External"/><Relationship Id="rId13" Type="http://schemas.openxmlformats.org/officeDocument/2006/relationships/hyperlink" Target="consultantplus://offline/ref=12EA77A7A1C6F759C36C7E0AEFF292CC76F888E3D818D993D61796CA13A8O1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12EA77A7A1C6F759C36C7E0AEFF292CC76F989E3DD18D993D61796CA1381ED0F8915FCF217285C2DABO6K" TargetMode="External"/><Relationship Id="rId12" Type="http://schemas.openxmlformats.org/officeDocument/2006/relationships/hyperlink" Target="consultantplus://offline/ref=12EA77A7A1C6F759C36C7E0AEFF292CC76F888E3D818D993D61796CA13A8O1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A5E64AE0D9462827FAB1C789C5E261E5C1C9A6B04776E884EB16F91C9AA2122E86EEFF917C64F2D2b4B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12EA77A7A1C6F759C36C7713E8F292CC72F581E9DA11D993D61796CA13A8O1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2EA77A7A1C6F759C36C7E0AEFF292CC76F888E3D818D993D61796CA13A8O1K" TargetMode="External"/><Relationship Id="rId10" Type="http://schemas.openxmlformats.org/officeDocument/2006/relationships/hyperlink" Target="consultantplus://offline/ref=12EA77A7A1C6F759C36C7E0AEFF292CC76F98FE7D014D993D61796CA13A8O1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2EA77A7A1C6F759C36C7E0AEFF292CC76F889E4DD10D993D61796CA13A8O1K" TargetMode="External"/><Relationship Id="rId14" Type="http://schemas.openxmlformats.org/officeDocument/2006/relationships/hyperlink" Target="consultantplus://offline/ref=12EA77A7A1C6F759C36C7E0AEFF292CC76F888E3D818D993D61796CA13A8O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2824</Words>
  <Characters>16101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Савина Анна Владимировна</dc:creator>
  <cp:lastModifiedBy>Владелец</cp:lastModifiedBy>
  <cp:revision>3</cp:revision>
  <cp:lastPrinted>2016-09-08T08:56:00Z</cp:lastPrinted>
  <dcterms:created xsi:type="dcterms:W3CDTF">2017-07-04T11:34:00Z</dcterms:created>
  <dcterms:modified xsi:type="dcterms:W3CDTF">2017-07-07T08:28:00Z</dcterms:modified>
</cp:coreProperties>
</file>