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9E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60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 детский сад № 174</w:t>
      </w: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Default="000C060C" w:rsidP="000C06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60C" w:rsidRP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05A9">
        <w:rPr>
          <w:rFonts w:ascii="Times New Roman" w:hAnsi="Times New Roman" w:cs="Times New Roman"/>
          <w:b/>
          <w:sz w:val="44"/>
          <w:szCs w:val="44"/>
        </w:rPr>
        <w:t>Чемоданчик 112</w:t>
      </w: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605A9">
        <w:rPr>
          <w:rFonts w:ascii="Times New Roman" w:hAnsi="Times New Roman" w:cs="Times New Roman"/>
          <w:b/>
          <w:sz w:val="44"/>
          <w:szCs w:val="44"/>
        </w:rPr>
        <w:t>«Правила дорожного движения»</w:t>
      </w: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0C060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5605A9">
      <w:pPr>
        <w:rPr>
          <w:rFonts w:ascii="Times New Roman" w:hAnsi="Times New Roman" w:cs="Times New Roman"/>
          <w:b/>
          <w:sz w:val="44"/>
          <w:szCs w:val="44"/>
        </w:rPr>
      </w:pPr>
    </w:p>
    <w:p w:rsidR="005605A9" w:rsidRDefault="005605A9" w:rsidP="005605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Выполнили: </w:t>
      </w:r>
    </w:p>
    <w:p w:rsidR="002904EB" w:rsidRDefault="005605A9" w:rsidP="002904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Вербина Нина Витальевна</w:t>
      </w:r>
    </w:p>
    <w:p w:rsidR="005605A9" w:rsidRDefault="002904EB" w:rsidP="002904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</w:t>
      </w:r>
      <w:r w:rsidR="005605A9">
        <w:rPr>
          <w:rFonts w:ascii="Times New Roman" w:hAnsi="Times New Roman" w:cs="Times New Roman"/>
          <w:sz w:val="28"/>
          <w:szCs w:val="28"/>
        </w:rPr>
        <w:t>огопед: Коковина Екатерина Евгеньевна</w:t>
      </w:r>
    </w:p>
    <w:p w:rsidR="005605A9" w:rsidRDefault="005605A9" w:rsidP="005605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9" w:rsidRDefault="005605A9" w:rsidP="005605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9" w:rsidRDefault="005605A9" w:rsidP="005605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05A9" w:rsidRDefault="005605A9" w:rsidP="00560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3C2AD4" w:rsidRDefault="003C2AD4" w:rsidP="005605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04EB" w:rsidRDefault="002904EB" w:rsidP="002904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</w:p>
    <w:p w:rsidR="002904EB" w:rsidRDefault="003C2AD4" w:rsidP="003C2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AD4">
        <w:rPr>
          <w:rFonts w:ascii="Times New Roman" w:hAnsi="Times New Roman" w:cs="Times New Roman"/>
          <w:sz w:val="28"/>
          <w:szCs w:val="28"/>
        </w:rPr>
        <w:t>Ежедневно по городу идут тысячи людей, и ездит не меньшее количество транспорта. Чтобы в городе царил порядок, а автомобильных аварий было меньше, пешеходы обязательно должны придерживаться правил и знаков дорожного движения. Обучение детей дошкольного возраста правилам дорожного движения – неотъемлемая часть их воспитания, которой должны уделять особое внимание, как молодые родители, так и воспитатели в ДОУ. С самых ранних лет маленький ребенок должен понимать важность соблюдения данных правил, поскольку от этого зависит безопасность его жизни и</w:t>
      </w:r>
      <w:r w:rsidR="003D10A2">
        <w:rPr>
          <w:rFonts w:ascii="Times New Roman" w:hAnsi="Times New Roman" w:cs="Times New Roman"/>
          <w:sz w:val="28"/>
          <w:szCs w:val="28"/>
        </w:rPr>
        <w:t xml:space="preserve"> здоровья.</w:t>
      </w:r>
      <w:r w:rsidR="003D10A2">
        <w:rPr>
          <w:rFonts w:ascii="Times New Roman" w:hAnsi="Times New Roman" w:cs="Times New Roman"/>
          <w:sz w:val="28"/>
          <w:szCs w:val="28"/>
        </w:rPr>
        <w:br/>
        <w:t xml:space="preserve">Актуальность выбранной темы </w:t>
      </w:r>
      <w:r w:rsidRPr="003C2AD4">
        <w:rPr>
          <w:rFonts w:ascii="Times New Roman" w:hAnsi="Times New Roman" w:cs="Times New Roman"/>
          <w:sz w:val="28"/>
          <w:szCs w:val="28"/>
        </w:rPr>
        <w:t>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опасностями.</w:t>
      </w:r>
      <w:r w:rsidRPr="003C2AD4">
        <w:rPr>
          <w:rFonts w:ascii="Times New Roman" w:hAnsi="Times New Roman" w:cs="Times New Roman"/>
          <w:sz w:val="28"/>
          <w:szCs w:val="28"/>
        </w:rPr>
        <w:br/>
      </w:r>
      <w:r w:rsidRPr="003C2AD4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3C2AD4">
        <w:rPr>
          <w:rFonts w:ascii="Times New Roman" w:hAnsi="Times New Roman" w:cs="Times New Roman"/>
          <w:sz w:val="28"/>
          <w:szCs w:val="28"/>
        </w:rPr>
        <w:t> </w:t>
      </w:r>
      <w:r w:rsidR="002904EB" w:rsidRPr="00E75F2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904EB" w:rsidRPr="002904EB">
        <w:rPr>
          <w:rFonts w:ascii="Times New Roman" w:hAnsi="Times New Roman" w:cs="Times New Roman"/>
          <w:sz w:val="28"/>
          <w:szCs w:val="28"/>
        </w:rPr>
        <w:t>у детей старшего дошкольного возраста (5-7 лет) знаний и навыков, обеспечивающих безопасное поведение на дорогах.</w:t>
      </w:r>
    </w:p>
    <w:p w:rsidR="002C254B" w:rsidRDefault="003C2AD4" w:rsidP="005F4685">
      <w:pPr>
        <w:tabs>
          <w:tab w:val="left" w:pos="14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AD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3C2AD4">
        <w:rPr>
          <w:rFonts w:ascii="Times New Roman" w:hAnsi="Times New Roman" w:cs="Times New Roman"/>
          <w:sz w:val="28"/>
          <w:szCs w:val="28"/>
        </w:rPr>
        <w:t> </w:t>
      </w:r>
    </w:p>
    <w:p w:rsidR="003C2AD4" w:rsidRPr="00E75F26" w:rsidRDefault="002C254B" w:rsidP="00E75F26">
      <w:pPr>
        <w:pStyle w:val="a7"/>
        <w:numPr>
          <w:ilvl w:val="0"/>
          <w:numId w:val="1"/>
        </w:numPr>
        <w:tabs>
          <w:tab w:val="left" w:pos="14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5F26">
        <w:rPr>
          <w:rFonts w:ascii="Times New Roman" w:hAnsi="Times New Roman" w:cs="Times New Roman"/>
          <w:sz w:val="28"/>
          <w:szCs w:val="28"/>
        </w:rPr>
        <w:t xml:space="preserve">Познакомить с основными дорожными знаками (пешеходный переход, светофор, «Дети», «Осторожно»), правилами перехода проезжей части, понятиями «тротуар», «проезжая часть», «пешеход». </w:t>
      </w:r>
    </w:p>
    <w:p w:rsidR="00E75F26" w:rsidRDefault="00E75F26" w:rsidP="00E75F26">
      <w:pPr>
        <w:pStyle w:val="a7"/>
        <w:numPr>
          <w:ilvl w:val="0"/>
          <w:numId w:val="1"/>
        </w:numPr>
        <w:tabs>
          <w:tab w:val="left" w:pos="14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навыки безопасного поведения на дороге.</w:t>
      </w:r>
    </w:p>
    <w:p w:rsidR="00E75F26" w:rsidRPr="00E75F26" w:rsidRDefault="00E75F26" w:rsidP="00E75F26">
      <w:pPr>
        <w:pStyle w:val="a7"/>
        <w:numPr>
          <w:ilvl w:val="0"/>
          <w:numId w:val="1"/>
        </w:numPr>
        <w:tabs>
          <w:tab w:val="left" w:pos="14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игровые методы и приемы закрепления навыков безопасного поведения на дороге.</w:t>
      </w:r>
    </w:p>
    <w:p w:rsidR="00E75F26" w:rsidRDefault="003C2AD4" w:rsidP="003C2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B06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E75F26">
        <w:rPr>
          <w:rFonts w:ascii="Times New Roman" w:hAnsi="Times New Roman" w:cs="Times New Roman"/>
          <w:sz w:val="28"/>
          <w:szCs w:val="28"/>
        </w:rPr>
        <w:t xml:space="preserve">регулярное включение игровых форм и интерактивных методов обучения способствует эффективному усвоению детьми основных правил дорожного движения и формированию устойчивого безопасного поведения на дороге.  </w:t>
      </w:r>
    </w:p>
    <w:p w:rsidR="003C2AD4" w:rsidRPr="003531AF" w:rsidRDefault="003C2AD4" w:rsidP="003C2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B06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исследования:</w:t>
      </w:r>
      <w:r w:rsidR="00392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9E2">
        <w:rPr>
          <w:rFonts w:ascii="Times New Roman" w:hAnsi="Times New Roman" w:cs="Times New Roman"/>
          <w:sz w:val="28"/>
          <w:szCs w:val="28"/>
        </w:rPr>
        <w:t>процесс обучения детей дошкольного возраста правилам дорожного движения</w:t>
      </w:r>
      <w:r w:rsidR="003531AF">
        <w:rPr>
          <w:rFonts w:ascii="Times New Roman" w:hAnsi="Times New Roman" w:cs="Times New Roman"/>
          <w:sz w:val="28"/>
          <w:szCs w:val="28"/>
        </w:rPr>
        <w:t>.</w:t>
      </w:r>
    </w:p>
    <w:p w:rsidR="003478BF" w:rsidRDefault="003C2AD4" w:rsidP="003C2A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B06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3478BF" w:rsidRPr="005B5B06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3478BF" w:rsidRPr="00392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BF">
        <w:rPr>
          <w:rFonts w:ascii="Times New Roman" w:hAnsi="Times New Roman" w:cs="Times New Roman"/>
          <w:sz w:val="28"/>
          <w:szCs w:val="28"/>
        </w:rPr>
        <w:t>безопасное поведение детей на дорогах.</w:t>
      </w:r>
    </w:p>
    <w:p w:rsidR="00F60262" w:rsidRDefault="003D10A2" w:rsidP="00F602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C1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A7057F" w:rsidRPr="00A7057F" w:rsidRDefault="00A7057F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Высокий уровень детского дорожно-транспортного травматизма требует превентивных мер на ранних этапах. Возраст дошкольного периода является наиболее благоприятным для формирования базовых правил поведения, поскольку в этот временной интервал закладываются основы осознанного поведения. В возрастной группе от четырех до шести лет игра является основным видом деятельности.</w:t>
      </w:r>
    </w:p>
    <w:p w:rsidR="00A7057F" w:rsidRPr="00A7057F" w:rsidRDefault="00A7057F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Обучение через практический опыт, взаимодействие с предметами и визуальные примеры являются наиболее эффективными методами. Принципы образовательного процесса включают постепенное усложнение материала, наглядность, доступность и интеграцию когнитивных процессов, творческих элементов и игровой деятельности, а также обеспечение безопасности (использование исключительно безопасных материалов).</w:t>
      </w:r>
    </w:p>
    <w:p w:rsidR="00A7057F" w:rsidRDefault="00A7057F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Комплекс ме</w:t>
      </w:r>
      <w:r>
        <w:rPr>
          <w:rFonts w:ascii="Times New Roman" w:hAnsi="Times New Roman" w:cs="Times New Roman"/>
          <w:sz w:val="28"/>
          <w:szCs w:val="28"/>
        </w:rPr>
        <w:t>р включает три ключевых модуля:</w:t>
      </w:r>
    </w:p>
    <w:p w:rsidR="00A7057F" w:rsidRDefault="00A7057F" w:rsidP="00A7057F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Творческий модуль (включает пазлы с дорожными знаками, трафареты для творческой деятельности).</w:t>
      </w:r>
    </w:p>
    <w:p w:rsidR="00A7057F" w:rsidRDefault="00A7057F" w:rsidP="00A7057F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Дидактический модуль (викторины, лото, стихотворные материалы).</w:t>
      </w:r>
    </w:p>
    <w:p w:rsidR="00A7057F" w:rsidRDefault="00A7057F" w:rsidP="00A7057F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 xml:space="preserve"> Имитационный модуль (экспозиция, моделирующая дорожное пространство).</w:t>
      </w:r>
    </w:p>
    <w:p w:rsidR="00A7057F" w:rsidRPr="00A7057F" w:rsidRDefault="00A7057F" w:rsidP="00A7057F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Ролевой модуль (включает игровые фигурки).</w:t>
      </w:r>
    </w:p>
    <w:p w:rsidR="00F60262" w:rsidRDefault="00A7057F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057F">
        <w:rPr>
          <w:rFonts w:ascii="Times New Roman" w:hAnsi="Times New Roman" w:cs="Times New Roman"/>
          <w:sz w:val="28"/>
          <w:szCs w:val="28"/>
        </w:rPr>
        <w:t>Эти меры направлены на формирование у детей навыков безопасного поведения на дорогах.</w:t>
      </w:r>
    </w:p>
    <w:p w:rsidR="00A7057F" w:rsidRDefault="00A7057F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02C6" w:rsidRPr="00A7057F" w:rsidRDefault="007602C6" w:rsidP="00A70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057F" w:rsidRDefault="003C2AD4" w:rsidP="00A705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9A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  <w:r w:rsidR="00A705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C1F" w:rsidRPr="00712C1F" w:rsidRDefault="00A7057F" w:rsidP="00712C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Содержание «Чемоданчик 112»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«Чемоданчик 112» состоит из набора элементов, каждый из кото</w:t>
      </w:r>
      <w:r>
        <w:rPr>
          <w:rFonts w:ascii="Times New Roman" w:hAnsi="Times New Roman" w:cs="Times New Roman"/>
          <w:sz w:val="28"/>
          <w:szCs w:val="28"/>
        </w:rPr>
        <w:t>рых решает определённую задачу: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Дорожные карты и макеты: Наглядные пособия, имитирующие реальные дороги и перекрестки, помогают ребёнку научиться ориентироваться в пространстве и понимать смысл дорожных знаков.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Карточки с изображениями знаков и светофоров: Такие карточки развивают зрительную память и способность различать символы.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Игровые наборы: Фигуры автомобилей, велосипедов и пешеходов используются для разыгрывания типичных ситуаций на дороге.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Раздаточный материал: Специальные листовки и буклеты содержат яркие иллюстрации и простые пояснения, объясняющие базовые правила дорожного движения.</w:t>
      </w:r>
    </w:p>
    <w:p w:rsidR="000D77AA" w:rsidRDefault="00E44DFC" w:rsidP="00712C1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77AA">
        <w:rPr>
          <w:rFonts w:ascii="Times New Roman" w:hAnsi="Times New Roman" w:cs="Times New Roman"/>
          <w:b/>
          <w:sz w:val="28"/>
          <w:szCs w:val="28"/>
        </w:rPr>
        <w:t>Модуль 1 «</w:t>
      </w:r>
      <w:r w:rsidR="000D77A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0D77AA" w:rsidRPr="000D77A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аша улица»</w:t>
      </w:r>
      <w:r w:rsidR="000D77AA" w:rsidRPr="000D77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A1CF3" w:rsidRDefault="000D77AA" w:rsidP="00712C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7AA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E44DFC" w:rsidRPr="00E44DF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44DFC" w:rsidRPr="00E44D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Расширение знаний</w:t>
      </w:r>
      <w:r w:rsidR="00E44DFC" w:rsidRPr="00E4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</w:t>
      </w:r>
      <w:r w:rsidR="00BA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правилах поведения пешеходов и водителей в условиях городской среды.</w:t>
      </w:r>
      <w:r w:rsidR="00E44DFC" w:rsidRPr="00E44DF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Углубление понимания функций и значимости светофора.  </w:t>
      </w:r>
    </w:p>
    <w:p w:rsidR="00E44DFC" w:rsidRDefault="00E44DFC" w:rsidP="00712C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Учить детей различать дорожные знаки </w:t>
      </w:r>
      <w:r w:rsidRPr="00E44DF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(предупреждающие, запрещающие, предписывающие, информационно-указательные)</w:t>
      </w:r>
      <w:r w:rsidRPr="00E4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предназначенные для водителей и пешеходов.</w:t>
      </w:r>
    </w:p>
    <w:p w:rsidR="00BA1CF3" w:rsidRDefault="000D77AA" w:rsidP="004411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7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Модуль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«Дорожный лабиринт»</w:t>
      </w:r>
    </w:p>
    <w:p w:rsidR="00BA1CF3" w:rsidRDefault="00BA1CF3" w:rsidP="00441123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1C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</w:p>
    <w:p w:rsidR="00BA1CF3" w:rsidRPr="00BA1CF3" w:rsidRDefault="00BA1CF3" w:rsidP="0044112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Продолжение расширения представлений детей о правилах дорожного движения и поведения на городских улицах, включая функции светофора, </w:t>
      </w:r>
      <w:r w:rsidRPr="00BA1C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правила перехода улиц, идентификацию дорожных знаков и правила поведения в общественном транспорте.</w:t>
      </w:r>
    </w:p>
    <w:p w:rsidR="000D77AA" w:rsidRDefault="00792730" w:rsidP="00712C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7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Модуль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«Собери знак. Пазлы»</w:t>
      </w:r>
    </w:p>
    <w:p w:rsidR="00EE4F92" w:rsidRPr="00EE4F92" w:rsidRDefault="00EE4F92" w:rsidP="00EE4F9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E4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Закрепление и систематизация знаний детей о дорожных знаках, их значении и функциях. </w:t>
      </w:r>
    </w:p>
    <w:p w:rsidR="00441123" w:rsidRPr="00EE4F92" w:rsidRDefault="00EE4F92" w:rsidP="00EE4F9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E4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навыков подбора фрагментов рисунка дорожного знака по форме и цвету для последующего их складывания в целостное изображение</w:t>
      </w:r>
    </w:p>
    <w:p w:rsidR="00792730" w:rsidRDefault="00792730" w:rsidP="00712C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7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Модуль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6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66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Дорожные знаки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A7421" w:rsidRPr="007A7421" w:rsidRDefault="007A7421" w:rsidP="00712C1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A74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</w:p>
    <w:p w:rsidR="007A7421" w:rsidRDefault="007A7421" w:rsidP="007A7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Учить детей различать дорожные знаки.</w:t>
      </w:r>
    </w:p>
    <w:p w:rsidR="007A7421" w:rsidRPr="007A7421" w:rsidRDefault="007A7421" w:rsidP="007A742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 Закреплять знания детей о правилах дорожного движения.</w:t>
      </w:r>
    </w:p>
    <w:p w:rsidR="001F4D94" w:rsidRDefault="00792730" w:rsidP="00712C1F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927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Модуль 5 </w:t>
      </w:r>
      <w:r w:rsidRPr="0079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F4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Угадай какой знак»</w:t>
      </w:r>
      <w:r w:rsidR="001F4D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F4D94" w:rsidRPr="001F4D94" w:rsidRDefault="001F4D94" w:rsidP="00712C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1F4D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1F4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1F4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1F4D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4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различать дорожные знаки.</w:t>
      </w:r>
      <w:r w:rsidRPr="001F4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Закреплять знания детей о правилах дорожного движения.</w:t>
      </w:r>
      <w:r w:rsidRPr="001F4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Воспитывать умение самостоятельно пользоваться полученными знаниями в повседневной жизни.</w:t>
      </w:r>
    </w:p>
    <w:p w:rsidR="00712C1F" w:rsidRPr="00712C1F" w:rsidRDefault="00EE4F92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F92">
        <w:rPr>
          <w:rFonts w:ascii="Times New Roman" w:hAnsi="Times New Roman" w:cs="Times New Roman"/>
          <w:sz w:val="28"/>
          <w:szCs w:val="28"/>
        </w:rPr>
        <w:t>Применение данного комплекса образовательных модулей способствует последовательному формированию у детей правильного представления о поведении на дороге, обеспечивая плавный переход от изучения теоретических аспектов к их практическому применению в реальных условиях городской среды.</w:t>
      </w:r>
      <w:bookmarkStart w:id="0" w:name="_GoBack"/>
      <w:bookmarkEnd w:id="0"/>
    </w:p>
    <w:p w:rsidR="00712C1F" w:rsidRPr="00712C1F" w:rsidRDefault="00712C1F" w:rsidP="00712C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1F">
        <w:rPr>
          <w:rFonts w:ascii="Times New Roman" w:hAnsi="Times New Roman" w:cs="Times New Roman"/>
          <w:b/>
          <w:sz w:val="28"/>
          <w:szCs w:val="28"/>
        </w:rPr>
        <w:t>Эффективность и значимость проекта</w:t>
      </w:r>
    </w:p>
    <w:p w:rsid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 xml:space="preserve">Итоги пилотирования показали, что использование «Чемоданчика 112» существенно повышает качество усвоения знаний о дорожной безопасности у </w:t>
      </w:r>
      <w:r w:rsidRPr="00712C1F">
        <w:rPr>
          <w:rFonts w:ascii="Times New Roman" w:hAnsi="Times New Roman" w:cs="Times New Roman"/>
          <w:sz w:val="28"/>
          <w:szCs w:val="28"/>
        </w:rPr>
        <w:lastRenderedPageBreak/>
        <w:t>дошкольников. Дети охотно участвуют в предложенных играх, проявляют инициативу и показывают хорошие результаты в тести</w:t>
      </w:r>
      <w:r>
        <w:rPr>
          <w:rFonts w:ascii="Times New Roman" w:hAnsi="Times New Roman" w:cs="Times New Roman"/>
          <w:sz w:val="28"/>
          <w:szCs w:val="28"/>
        </w:rPr>
        <w:t>ровании.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Кроме того, важным преимуществом продукта является возможность самостоятельного использования детьми в свободное время. Благодаря этому педагоги получают дополнительное время для индивидуальной работы с теми, кому необходима дополнительная поддер</w:t>
      </w:r>
      <w:r>
        <w:rPr>
          <w:rFonts w:ascii="Times New Roman" w:hAnsi="Times New Roman" w:cs="Times New Roman"/>
          <w:sz w:val="28"/>
          <w:szCs w:val="28"/>
        </w:rPr>
        <w:t>жка.</w:t>
      </w:r>
    </w:p>
    <w:p w:rsidR="00712C1F" w:rsidRPr="00712C1F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 xml:space="preserve">Также важную роль играет включение родителей в процесс обучения. Они получают доступ к рекомендациям и материалам, которые могут поддержать работу своего </w:t>
      </w:r>
      <w:r>
        <w:rPr>
          <w:rFonts w:ascii="Times New Roman" w:hAnsi="Times New Roman" w:cs="Times New Roman"/>
          <w:sz w:val="28"/>
          <w:szCs w:val="28"/>
        </w:rPr>
        <w:t>ребёнка вне стен детского сада.</w:t>
      </w:r>
    </w:p>
    <w:p w:rsidR="00792730" w:rsidRDefault="00712C1F" w:rsidP="00712C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2C1F">
        <w:rPr>
          <w:rFonts w:ascii="Times New Roman" w:hAnsi="Times New Roman" w:cs="Times New Roman"/>
          <w:sz w:val="28"/>
          <w:szCs w:val="28"/>
        </w:rPr>
        <w:t>Таким образом, «Чемоданчик 112» представляет собой эффективный инструмент, позволяющий решать важнейшую задачу профилактики травматизма на дорогах среди детей дошкольного возраста. Его внедрение способствует повышению качества образовательной среды и укреплению здоровья подрастающего поколения.</w:t>
      </w:r>
    </w:p>
    <w:p w:rsidR="00792730" w:rsidRDefault="00792730" w:rsidP="007927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0">
        <w:rPr>
          <w:rFonts w:ascii="Times New Roman" w:hAnsi="Times New Roman" w:cs="Times New Roman"/>
          <w:b/>
          <w:sz w:val="28"/>
          <w:szCs w:val="28"/>
        </w:rPr>
        <w:t>Используемые источники</w:t>
      </w:r>
    </w:p>
    <w:p w:rsidR="00792730" w:rsidRPr="00792730" w:rsidRDefault="00792730" w:rsidP="0079273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2730">
        <w:rPr>
          <w:rFonts w:ascii="Times New Roman" w:hAnsi="Times New Roman" w:cs="Times New Roman"/>
          <w:sz w:val="28"/>
          <w:szCs w:val="28"/>
        </w:rPr>
        <w:t>Авдеева Н.Н.; Князева О.Л.;</w:t>
      </w:r>
      <w:r w:rsidR="00353141">
        <w:rPr>
          <w:rFonts w:ascii="Times New Roman" w:hAnsi="Times New Roman" w:cs="Times New Roman"/>
          <w:sz w:val="28"/>
          <w:szCs w:val="28"/>
        </w:rPr>
        <w:t xml:space="preserve"> Стеркина Р.Б. «Безопасность»</w:t>
      </w:r>
    </w:p>
    <w:p w:rsidR="00792730" w:rsidRPr="00353141" w:rsidRDefault="00353141" w:rsidP="0079273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3141">
        <w:rPr>
          <w:rFonts w:ascii="Times New Roman" w:hAnsi="Times New Roman" w:cs="Times New Roman"/>
          <w:sz w:val="28"/>
          <w:szCs w:val="28"/>
        </w:rPr>
        <w:t xml:space="preserve">Беляевская Г.Д., Мартынова Е.А. «Правила дорожного движения для детей 3-7 лет»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AD4" w:rsidRPr="001F4D94" w:rsidRDefault="00792730" w:rsidP="001F4D94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2730">
        <w:rPr>
          <w:rFonts w:ascii="Times New Roman" w:hAnsi="Times New Roman" w:cs="Times New Roman"/>
          <w:sz w:val="28"/>
          <w:szCs w:val="28"/>
        </w:rPr>
        <w:t>Статьева Л.М. «Игровые технологии в обучении дошкольников ПДД» // Дошкольная педагогика. – 2020</w:t>
      </w:r>
    </w:p>
    <w:sectPr w:rsidR="003C2AD4" w:rsidRPr="001F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E8" w:rsidRDefault="00AD09E8" w:rsidP="005F4685">
      <w:pPr>
        <w:spacing w:after="0" w:line="240" w:lineRule="auto"/>
      </w:pPr>
      <w:r>
        <w:separator/>
      </w:r>
    </w:p>
  </w:endnote>
  <w:endnote w:type="continuationSeparator" w:id="0">
    <w:p w:rsidR="00AD09E8" w:rsidRDefault="00AD09E8" w:rsidP="005F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E8" w:rsidRDefault="00AD09E8" w:rsidP="005F4685">
      <w:pPr>
        <w:spacing w:after="0" w:line="240" w:lineRule="auto"/>
      </w:pPr>
      <w:r>
        <w:separator/>
      </w:r>
    </w:p>
  </w:footnote>
  <w:footnote w:type="continuationSeparator" w:id="0">
    <w:p w:rsidR="00AD09E8" w:rsidRDefault="00AD09E8" w:rsidP="005F4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56C8"/>
    <w:multiLevelType w:val="hybridMultilevel"/>
    <w:tmpl w:val="DDB4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7D24"/>
    <w:multiLevelType w:val="hybridMultilevel"/>
    <w:tmpl w:val="DFA09BD0"/>
    <w:lvl w:ilvl="0" w:tplc="E83003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E74711"/>
    <w:multiLevelType w:val="hybridMultilevel"/>
    <w:tmpl w:val="6110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441B1"/>
    <w:multiLevelType w:val="hybridMultilevel"/>
    <w:tmpl w:val="90DE3B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81B"/>
    <w:multiLevelType w:val="hybridMultilevel"/>
    <w:tmpl w:val="7B4694A4"/>
    <w:lvl w:ilvl="0" w:tplc="02E2E58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54D95"/>
    <w:multiLevelType w:val="hybridMultilevel"/>
    <w:tmpl w:val="185A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C2136"/>
    <w:multiLevelType w:val="hybridMultilevel"/>
    <w:tmpl w:val="F2C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A2EAA"/>
    <w:multiLevelType w:val="hybridMultilevel"/>
    <w:tmpl w:val="FE0E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F4"/>
    <w:rsid w:val="000C060C"/>
    <w:rsid w:val="000D77AA"/>
    <w:rsid w:val="000F5281"/>
    <w:rsid w:val="001A713D"/>
    <w:rsid w:val="001F4D94"/>
    <w:rsid w:val="002606A1"/>
    <w:rsid w:val="002904EB"/>
    <w:rsid w:val="002A4CB2"/>
    <w:rsid w:val="002C254B"/>
    <w:rsid w:val="003478BF"/>
    <w:rsid w:val="00353141"/>
    <w:rsid w:val="003531AF"/>
    <w:rsid w:val="003929E2"/>
    <w:rsid w:val="003C2AD4"/>
    <w:rsid w:val="003D10A2"/>
    <w:rsid w:val="00432F01"/>
    <w:rsid w:val="00441123"/>
    <w:rsid w:val="00466CC1"/>
    <w:rsid w:val="005213A8"/>
    <w:rsid w:val="005605A9"/>
    <w:rsid w:val="005B5B06"/>
    <w:rsid w:val="005F4685"/>
    <w:rsid w:val="006E6C9A"/>
    <w:rsid w:val="00712C1F"/>
    <w:rsid w:val="0072712C"/>
    <w:rsid w:val="007602C6"/>
    <w:rsid w:val="00792730"/>
    <w:rsid w:val="007A7421"/>
    <w:rsid w:val="00A66A2B"/>
    <w:rsid w:val="00A7057F"/>
    <w:rsid w:val="00AD09E8"/>
    <w:rsid w:val="00B1369E"/>
    <w:rsid w:val="00B30490"/>
    <w:rsid w:val="00BA1CF3"/>
    <w:rsid w:val="00C403F4"/>
    <w:rsid w:val="00D114EF"/>
    <w:rsid w:val="00E44DFC"/>
    <w:rsid w:val="00E508BB"/>
    <w:rsid w:val="00E75F26"/>
    <w:rsid w:val="00E8207F"/>
    <w:rsid w:val="00EE4F92"/>
    <w:rsid w:val="00F23667"/>
    <w:rsid w:val="00F52084"/>
    <w:rsid w:val="00F6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CC81-2350-4BC5-8AA1-C0F5189F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685"/>
  </w:style>
  <w:style w:type="paragraph" w:styleId="a5">
    <w:name w:val="footer"/>
    <w:basedOn w:val="a"/>
    <w:link w:val="a6"/>
    <w:uiPriority w:val="99"/>
    <w:unhideWhenUsed/>
    <w:rsid w:val="005F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685"/>
  </w:style>
  <w:style w:type="paragraph" w:styleId="a7">
    <w:name w:val="List Paragraph"/>
    <w:basedOn w:val="a"/>
    <w:uiPriority w:val="34"/>
    <w:qFormat/>
    <w:rsid w:val="00E75F26"/>
    <w:pPr>
      <w:ind w:left="720"/>
      <w:contextualSpacing/>
    </w:pPr>
  </w:style>
  <w:style w:type="character" w:styleId="a8">
    <w:name w:val="Strong"/>
    <w:basedOn w:val="a0"/>
    <w:uiPriority w:val="22"/>
    <w:qFormat/>
    <w:rsid w:val="00E44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83B1-FC11-4E4B-B9EA-BFFB5C8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</cp:revision>
  <dcterms:created xsi:type="dcterms:W3CDTF">2026-03-15T15:08:00Z</dcterms:created>
  <dcterms:modified xsi:type="dcterms:W3CDTF">2026-03-19T11:26:00Z</dcterms:modified>
</cp:coreProperties>
</file>